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1E31" w14:textId="66161927" w:rsidR="00C8394C" w:rsidRDefault="00C8394C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C8394C">
        <w:rPr>
          <w:rFonts w:ascii="Roboto Medium" w:hAnsi="Roboto Medium"/>
          <w:caps/>
          <w:spacing w:val="20"/>
          <w:sz w:val="28"/>
        </w:rPr>
        <w:t xml:space="preserve">CODE OF CONDUCT FOR </w:t>
      </w:r>
      <w:r w:rsidRPr="61A4BA3B">
        <w:rPr>
          <w:rFonts w:ascii="Roboto Medium" w:hAnsi="Roboto Medium"/>
          <w:caps/>
          <w:spacing w:val="20"/>
          <w:sz w:val="28"/>
        </w:rPr>
        <w:t>MEMBERS</w:t>
      </w:r>
      <w:r w:rsidRPr="00C8394C">
        <w:rPr>
          <w:rFonts w:ascii="Roboto Medium" w:hAnsi="Roboto Medium"/>
          <w:caps/>
          <w:spacing w:val="20"/>
          <w:sz w:val="28"/>
        </w:rPr>
        <w:t xml:space="preserve"> OF THE COMMITTEE OF MANAGEMENT OF </w:t>
      </w:r>
      <w:sdt>
        <w:sdtPr>
          <w:rPr>
            <w:rFonts w:ascii="Roboto Medium" w:hAnsi="Roboto Medium"/>
            <w:caps/>
            <w:spacing w:val="20"/>
            <w:sz w:val="28"/>
            <w:highlight w:val="cyan"/>
          </w:rPr>
          <w:alias w:val="Company"/>
          <w:tag w:val=""/>
          <w:id w:val="665989347"/>
          <w:placeholder>
            <w:docPart w:val="04CEA582351F4F5C82F4BFFD2CD082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87DDB">
            <w:rPr>
              <w:rFonts w:ascii="Roboto Medium" w:hAnsi="Roboto Medium"/>
              <w:caps/>
              <w:spacing w:val="20"/>
              <w:sz w:val="28"/>
              <w:highlight w:val="cyan"/>
            </w:rPr>
            <w:t>Service Name</w:t>
          </w:r>
        </w:sdtContent>
      </w:sdt>
      <w:r w:rsidRPr="00C8394C">
        <w:rPr>
          <w:rFonts w:ascii="Roboto Medium" w:hAnsi="Roboto Medium"/>
          <w:caps/>
          <w:spacing w:val="20"/>
          <w:sz w:val="28"/>
        </w:rPr>
        <w:t xml:space="preserve"> </w:t>
      </w:r>
    </w:p>
    <w:p w14:paraId="388D3B11" w14:textId="7B87E4E1" w:rsidR="00537DA9" w:rsidRDefault="00537DA9" w:rsidP="00537DA9">
      <w:pPr>
        <w:pStyle w:val="ECMMText-Normal"/>
      </w:pPr>
      <w:r>
        <w:t xml:space="preserve">This </w:t>
      </w:r>
      <w:r w:rsidR="005D7E4B">
        <w:t>C</w:t>
      </w:r>
      <w:r>
        <w:t xml:space="preserve">ode of </w:t>
      </w:r>
      <w:r w:rsidR="005D7E4B">
        <w:t>C</w:t>
      </w:r>
      <w:r>
        <w:t>onduct</w:t>
      </w:r>
      <w:r w:rsidR="007729DE">
        <w:t xml:space="preserve"> </w:t>
      </w:r>
      <w:r>
        <w:t>outline</w:t>
      </w:r>
      <w:r w:rsidR="007729DE">
        <w:t>s</w:t>
      </w:r>
      <w:r>
        <w:t xml:space="preserve"> the standard of conduct expected of members of the </w:t>
      </w:r>
      <w:r w:rsidR="00AD3C88">
        <w:t>C</w:t>
      </w:r>
      <w:r>
        <w:t xml:space="preserve">ommittee of </w:t>
      </w:r>
      <w:r w:rsidR="005D7E4B">
        <w:t>M</w:t>
      </w:r>
      <w:r>
        <w:t xml:space="preserve">anagement </w:t>
      </w:r>
      <w:r w:rsidR="005D7E4B">
        <w:t xml:space="preserve">(CoM) </w:t>
      </w:r>
      <w:r>
        <w:t xml:space="preserve">of </w:t>
      </w:r>
      <w:sdt>
        <w:sdtPr>
          <w:rPr>
            <w:highlight w:val="cyan"/>
          </w:rPr>
          <w:alias w:val="Company"/>
          <w:tag w:val=""/>
          <w:id w:val="1590193327"/>
          <w:placeholder>
            <w:docPart w:val="F02381B1A462400C94B0BF9F781C7A3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. The fundamental principles outlined in this </w:t>
      </w:r>
      <w:r w:rsidR="001C336F">
        <w:t>C</w:t>
      </w:r>
      <w:r>
        <w:t xml:space="preserve">ode of </w:t>
      </w:r>
      <w:r w:rsidR="001C336F">
        <w:t>C</w:t>
      </w:r>
      <w:r>
        <w:t xml:space="preserve">onduct are intended to guide the members of the </w:t>
      </w:r>
      <w:r w:rsidR="005D7E4B">
        <w:t>CoM</w:t>
      </w:r>
      <w:r>
        <w:t xml:space="preserve"> to act in a fair and ethical manner for the benefit of </w:t>
      </w:r>
      <w:sdt>
        <w:sdtPr>
          <w:rPr>
            <w:highlight w:val="cyan"/>
          </w:rPr>
          <w:alias w:val="Company"/>
          <w:tag w:val=""/>
          <w:id w:val="215403312"/>
          <w:placeholder>
            <w:docPart w:val="308BB51A6F924FDB8EFE900AF6A7C6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and its members. </w:t>
      </w:r>
    </w:p>
    <w:p w14:paraId="45061B57" w14:textId="641AD1BD" w:rsidR="003261AA" w:rsidRDefault="00523756" w:rsidP="00537DA9">
      <w:pPr>
        <w:pStyle w:val="ECMMText-Normal"/>
      </w:pPr>
      <w:r>
        <w:t xml:space="preserve">The </w:t>
      </w:r>
      <w:r w:rsidR="00810C1D">
        <w:t>C</w:t>
      </w:r>
      <w:r w:rsidR="00810C1D" w:rsidRPr="00810C1D">
        <w:t xml:space="preserve">ode of </w:t>
      </w:r>
      <w:r w:rsidR="00810C1D">
        <w:t>C</w:t>
      </w:r>
      <w:r w:rsidR="00810C1D" w:rsidRPr="00810C1D">
        <w:t xml:space="preserve">onduct operates alongside the Committee Member </w:t>
      </w:r>
      <w:r w:rsidR="0034495C">
        <w:t>D</w:t>
      </w:r>
      <w:r w:rsidR="00810C1D" w:rsidRPr="00810C1D">
        <w:t>eclaration form</w:t>
      </w:r>
      <w:r w:rsidR="00354355">
        <w:t>.</w:t>
      </w:r>
    </w:p>
    <w:p w14:paraId="1D1FD3F8" w14:textId="55D659CB" w:rsidR="00537DA9" w:rsidRDefault="00000000" w:rsidP="00537DA9">
      <w:pPr>
        <w:pStyle w:val="ECMMText-Normal"/>
      </w:pPr>
      <w:sdt>
        <w:sdtPr>
          <w:rPr>
            <w:highlight w:val="cyan"/>
          </w:rPr>
          <w:alias w:val="Company"/>
          <w:tag w:val=""/>
          <w:id w:val="-128942983"/>
          <w:placeholder>
            <w:docPart w:val="09D4E9A9E8C4486482BABFE1AECB9B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37DA9" w:rsidRPr="00687DDB">
            <w:rPr>
              <w:highlight w:val="cyan"/>
            </w:rPr>
            <w:t>Service Name</w:t>
          </w:r>
        </w:sdtContent>
      </w:sdt>
      <w:r w:rsidR="00537DA9">
        <w:t xml:space="preserve"> is committed to the following values underpinning the interactions that members of the </w:t>
      </w:r>
      <w:r w:rsidR="00BC7721">
        <w:t>CoM</w:t>
      </w:r>
      <w:r w:rsidR="00537DA9">
        <w:t xml:space="preserve"> have with one another and when they are representing the service. </w:t>
      </w:r>
    </w:p>
    <w:p w14:paraId="2E38F68C" w14:textId="77777777" w:rsidR="00537DA9" w:rsidRDefault="00537DA9" w:rsidP="00537DA9">
      <w:pPr>
        <w:pStyle w:val="ECMMText-Normal"/>
      </w:pPr>
    </w:p>
    <w:p w14:paraId="5A5721D7" w14:textId="3756325A" w:rsidR="00537DA9" w:rsidRDefault="00537DA9" w:rsidP="00537DA9">
      <w:pPr>
        <w:pStyle w:val="ECMMText-Normal"/>
      </w:pPr>
      <w:r>
        <w:t xml:space="preserve">All </w:t>
      </w:r>
      <w:r w:rsidR="001C336F">
        <w:t>CoM</w:t>
      </w:r>
      <w:r>
        <w:t xml:space="preserve"> members will:</w:t>
      </w:r>
    </w:p>
    <w:p w14:paraId="5BBA0BCC" w14:textId="115522D3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strive to achieve </w:t>
      </w:r>
      <w:sdt>
        <w:sdtPr>
          <w:rPr>
            <w:highlight w:val="cyan"/>
          </w:rPr>
          <w:alias w:val="Company"/>
          <w:tag w:val=""/>
          <w:id w:val="1414821618"/>
          <w:placeholder>
            <w:docPart w:val="1ABCFA024EF4416BABDBECB1DE44F0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 w:rsidR="00D95B13">
        <w:t>’s</w:t>
      </w:r>
      <w:r w:rsidR="00D72E8D">
        <w:t xml:space="preserve"> </w:t>
      </w:r>
      <w:r>
        <w:t xml:space="preserve">vision and mission and uphold its core values </w:t>
      </w:r>
    </w:p>
    <w:p w14:paraId="0B637105" w14:textId="19AA931D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ensure all </w:t>
      </w:r>
      <w:sdt>
        <w:sdtPr>
          <w:rPr>
            <w:highlight w:val="cyan"/>
          </w:rPr>
          <w:alias w:val="Company"/>
          <w:tag w:val=""/>
          <w:id w:val="173622553"/>
          <w:placeholder>
            <w:docPart w:val="1FD885D862D64F1484A1496B0349776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activities and decisions </w:t>
      </w:r>
      <w:r w:rsidR="00D95B13">
        <w:t>comply</w:t>
      </w:r>
      <w:r>
        <w:t xml:space="preserve"> with relevant legislation, and with the constitution, by-laws and policies of </w:t>
      </w:r>
      <w:sdt>
        <w:sdtPr>
          <w:rPr>
            <w:highlight w:val="cyan"/>
          </w:rPr>
          <w:alias w:val="Company"/>
          <w:tag w:val=""/>
          <w:id w:val="-2098470964"/>
          <w:placeholder>
            <w:docPart w:val="EC7E4EC3B02648698ADF0E76806B51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</w:p>
    <w:p w14:paraId="00F3937A" w14:textId="37B4345A" w:rsidR="00537DA9" w:rsidRDefault="00537DA9" w:rsidP="00727A71">
      <w:pPr>
        <w:pStyle w:val="ECMMText-Normal"/>
        <w:numPr>
          <w:ilvl w:val="0"/>
          <w:numId w:val="9"/>
        </w:numPr>
      </w:pPr>
      <w:r>
        <w:t>promote the work of</w:t>
      </w:r>
      <w:r w:rsidR="00687DDB">
        <w:t xml:space="preserve"> </w:t>
      </w:r>
      <w:sdt>
        <w:sdtPr>
          <w:rPr>
            <w:highlight w:val="cyan"/>
          </w:rPr>
          <w:alias w:val="Company"/>
          <w:tag w:val=""/>
          <w:id w:val="781376876"/>
          <w:placeholder>
            <w:docPart w:val="387F845DC8CB463BAAC54BDF46313E2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and keep informed about its programs and activities</w:t>
      </w:r>
    </w:p>
    <w:p w14:paraId="1B6D6DD0" w14:textId="1644471B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ensure that the activities of </w:t>
      </w:r>
      <w:sdt>
        <w:sdtPr>
          <w:rPr>
            <w:highlight w:val="cyan"/>
          </w:rPr>
          <w:alias w:val="Company"/>
          <w:tag w:val=""/>
          <w:id w:val="-1462725683"/>
          <w:placeholder>
            <w:docPart w:val="8B06B2F24E4A4A4EAA681F84433CD1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are responsive to the needs and interests of members </w:t>
      </w:r>
    </w:p>
    <w:p w14:paraId="501A8AC5" w14:textId="26C220DD" w:rsidR="00537DA9" w:rsidRDefault="00537DA9" w:rsidP="00727A71">
      <w:pPr>
        <w:pStyle w:val="ECMMText-Normal"/>
        <w:numPr>
          <w:ilvl w:val="0"/>
          <w:numId w:val="9"/>
        </w:numPr>
      </w:pPr>
      <w:r>
        <w:t>acknowledge that the organisation is funded by public money and ensure that decisions are made appropriately, and are open to public scrutiny</w:t>
      </w:r>
      <w:r w:rsidR="00573974">
        <w:t xml:space="preserve">, </w:t>
      </w:r>
      <w:r>
        <w:t xml:space="preserve">while </w:t>
      </w:r>
      <w:proofErr w:type="spellStart"/>
      <w:r>
        <w:t>recognising</w:t>
      </w:r>
      <w:proofErr w:type="spellEnd"/>
      <w:r>
        <w:t xml:space="preserve"> the need to be confidential and comply with the </w:t>
      </w:r>
      <w:sdt>
        <w:sdtPr>
          <w:rPr>
            <w:highlight w:val="cyan"/>
          </w:rPr>
          <w:alias w:val="Company"/>
          <w:tag w:val=""/>
          <w:id w:val="-1572422678"/>
          <w:placeholder>
            <w:docPart w:val="B9F0D775D33D4FAB8E38BF3D56E0864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privacy policy</w:t>
      </w:r>
    </w:p>
    <w:p w14:paraId="254A947A" w14:textId="734AF09C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ensure accountability to the members by documenting and communicating actions and decisions, as appropriate </w:t>
      </w:r>
    </w:p>
    <w:p w14:paraId="392ED381" w14:textId="5338587F" w:rsidR="00537DA9" w:rsidRDefault="00537DA9" w:rsidP="00727A71">
      <w:pPr>
        <w:pStyle w:val="ECMMText-Normal"/>
        <w:numPr>
          <w:ilvl w:val="0"/>
          <w:numId w:val="9"/>
        </w:numPr>
      </w:pPr>
      <w:r>
        <w:t>apply the principles of equ</w:t>
      </w:r>
      <w:r w:rsidR="00020CCE">
        <w:t>ity</w:t>
      </w:r>
      <w:r>
        <w:t xml:space="preserve"> and diversity, and ensure that the organisation is fair and open in all of its activities </w:t>
      </w:r>
    </w:p>
    <w:p w14:paraId="5474C4C5" w14:textId="3112CAA2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actively seek input from and communicate with members </w:t>
      </w:r>
    </w:p>
    <w:p w14:paraId="1EAD894B" w14:textId="40D6D9C2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act with honesty, fairness and openness in all dealings as representatives of </w:t>
      </w:r>
      <w:sdt>
        <w:sdtPr>
          <w:rPr>
            <w:highlight w:val="cyan"/>
          </w:rPr>
          <w:alias w:val="Company"/>
          <w:tag w:val=""/>
          <w:id w:val="450445781"/>
          <w:placeholder>
            <w:docPart w:val="B36F24A56965472CA65349B8208F54A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</w:p>
    <w:p w14:paraId="0278BFEB" w14:textId="0EDA4A8E" w:rsidR="00537DA9" w:rsidRDefault="00537DA9" w:rsidP="00727A71">
      <w:pPr>
        <w:pStyle w:val="ECMMText-Normal"/>
        <w:numPr>
          <w:ilvl w:val="0"/>
          <w:numId w:val="9"/>
        </w:numPr>
      </w:pPr>
      <w:r>
        <w:t>uphold and assist others within the organisation to uphold the highest standard of professional conduct</w:t>
      </w:r>
    </w:p>
    <w:p w14:paraId="2C341143" w14:textId="7425A003" w:rsidR="00537DA9" w:rsidRDefault="00537DA9" w:rsidP="008B2AC2">
      <w:pPr>
        <w:pStyle w:val="ECMMText-Normal"/>
        <w:numPr>
          <w:ilvl w:val="0"/>
          <w:numId w:val="9"/>
        </w:numPr>
      </w:pPr>
      <w:r>
        <w:t xml:space="preserve">conduct themselves in a manner which does not undermine the reputation of </w:t>
      </w:r>
      <w:sdt>
        <w:sdtPr>
          <w:rPr>
            <w:highlight w:val="cyan"/>
          </w:rPr>
          <w:alias w:val="Company"/>
          <w:tag w:val=""/>
          <w:id w:val="-990869500"/>
          <w:placeholder>
            <w:docPart w:val="3559799B3A9641CCAC71521C399B02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 w:rsidR="008B2AC2">
        <w:t xml:space="preserve"> </w:t>
      </w:r>
      <w:r>
        <w:t>or its staff</w:t>
      </w:r>
    </w:p>
    <w:p w14:paraId="648702CA" w14:textId="48BA1552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exercise the powers vested in them in whatever capacity for the good of all members of </w:t>
      </w:r>
      <w:sdt>
        <w:sdtPr>
          <w:rPr>
            <w:highlight w:val="cyan"/>
          </w:rPr>
          <w:alias w:val="Company"/>
          <w:tag w:val=""/>
          <w:id w:val="1268884785"/>
          <w:placeholder>
            <w:docPart w:val="31C289BD4B32443BA635C7445C76FBA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and not secure any benefit or advantage for themselves</w:t>
      </w:r>
    </w:p>
    <w:p w14:paraId="7E1294FB" w14:textId="5F992E75" w:rsidR="00537DA9" w:rsidRDefault="00537DA9" w:rsidP="008B2AC2">
      <w:pPr>
        <w:pStyle w:val="ECMMText-Normal"/>
        <w:numPr>
          <w:ilvl w:val="0"/>
          <w:numId w:val="9"/>
        </w:numPr>
      </w:pPr>
      <w:r>
        <w:t>disclose any real, potential or perceived conflicts of interest promptly and comply with agreed processes for the management of such conflicts</w:t>
      </w:r>
    </w:p>
    <w:p w14:paraId="29EA5A92" w14:textId="3CA617EB" w:rsidR="00537DA9" w:rsidRDefault="00537DA9" w:rsidP="00727A71">
      <w:pPr>
        <w:pStyle w:val="ECMMText-Normal"/>
        <w:numPr>
          <w:ilvl w:val="0"/>
          <w:numId w:val="9"/>
        </w:numPr>
      </w:pPr>
      <w:r>
        <w:t>respect the confidentiality of all information, papers, discussions, and decisions and use information gained in their roles appropriately</w:t>
      </w:r>
    </w:p>
    <w:p w14:paraId="1EA15068" w14:textId="76FB18F5" w:rsidR="00537DA9" w:rsidRDefault="00537DA9" w:rsidP="00727A71">
      <w:pPr>
        <w:pStyle w:val="ECMMText-Normal"/>
        <w:numPr>
          <w:ilvl w:val="0"/>
          <w:numId w:val="9"/>
        </w:numPr>
      </w:pPr>
      <w:r>
        <w:t xml:space="preserve">act prudently and with probity to protect all financial assets and resources of </w:t>
      </w:r>
      <w:sdt>
        <w:sdtPr>
          <w:rPr>
            <w:highlight w:val="cyan"/>
          </w:rPr>
          <w:alias w:val="Company"/>
          <w:tag w:val=""/>
          <w:id w:val="871506836"/>
          <w:placeholder>
            <w:docPart w:val="7D71BF3C84D840F18E34BBCF209C1D3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687DDB">
            <w:rPr>
              <w:highlight w:val="cyan"/>
            </w:rPr>
            <w:t>Service Name</w:t>
          </w:r>
        </w:sdtContent>
      </w:sdt>
      <w:r>
        <w:t xml:space="preserve"> and ensure that they are used to deliver the service’s objectives</w:t>
      </w:r>
    </w:p>
    <w:p w14:paraId="2D96768E" w14:textId="1DC67F95" w:rsidR="00537DA9" w:rsidRDefault="00537DA9" w:rsidP="00727A71">
      <w:pPr>
        <w:pStyle w:val="ECMMText-Normal"/>
        <w:numPr>
          <w:ilvl w:val="0"/>
          <w:numId w:val="9"/>
        </w:numPr>
      </w:pPr>
      <w:r>
        <w:t>ensure that the committee performs effectively by:</w:t>
      </w:r>
    </w:p>
    <w:p w14:paraId="2EE14AD2" w14:textId="77777777" w:rsidR="007479B0" w:rsidRDefault="007479B0" w:rsidP="00727A71">
      <w:pPr>
        <w:pStyle w:val="ECMMText-Normal"/>
        <w:numPr>
          <w:ilvl w:val="1"/>
          <w:numId w:val="9"/>
        </w:numPr>
        <w:sectPr w:rsidR="007479B0" w:rsidSect="00E930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18" w:right="740" w:bottom="1418" w:left="993" w:header="284" w:footer="565" w:gutter="0"/>
          <w:cols w:space="720"/>
        </w:sectPr>
      </w:pPr>
    </w:p>
    <w:p w14:paraId="004EF816" w14:textId="1616D58C" w:rsidR="00537DA9" w:rsidRDefault="00537DA9" w:rsidP="00727A71">
      <w:pPr>
        <w:pStyle w:val="ECMMText-Normal"/>
        <w:numPr>
          <w:ilvl w:val="1"/>
          <w:numId w:val="9"/>
        </w:numPr>
      </w:pPr>
      <w:r>
        <w:t>ensuring cooperation of all committee members to manage the committee’s operations</w:t>
      </w:r>
    </w:p>
    <w:p w14:paraId="47CF0379" w14:textId="77777777" w:rsidR="00727A71" w:rsidRDefault="00537DA9" w:rsidP="00727A71">
      <w:pPr>
        <w:pStyle w:val="ECMMText-Normal"/>
        <w:numPr>
          <w:ilvl w:val="1"/>
          <w:numId w:val="9"/>
        </w:numPr>
      </w:pPr>
      <w:r>
        <w:t>striving to attend all committee meetings and contribute productively to meetings</w:t>
      </w:r>
    </w:p>
    <w:p w14:paraId="314808E3" w14:textId="77777777" w:rsidR="00727A71" w:rsidRDefault="00537DA9" w:rsidP="00727A71">
      <w:pPr>
        <w:pStyle w:val="ECMMText-Normal"/>
        <w:numPr>
          <w:ilvl w:val="1"/>
          <w:numId w:val="9"/>
        </w:numPr>
      </w:pPr>
      <w:r>
        <w:lastRenderedPageBreak/>
        <w:t>acknowledging and respecting diverse views on the committee and amongst members</w:t>
      </w:r>
    </w:p>
    <w:p w14:paraId="247404AA" w14:textId="77777777" w:rsidR="00727A71" w:rsidRDefault="00537DA9" w:rsidP="00727A71">
      <w:pPr>
        <w:pStyle w:val="ECMMText-Normal"/>
        <w:numPr>
          <w:ilvl w:val="1"/>
          <w:numId w:val="9"/>
        </w:numPr>
      </w:pPr>
      <w:r>
        <w:t>participating in annual committee performance appraisal, renewal and succession planning</w:t>
      </w:r>
    </w:p>
    <w:p w14:paraId="40407BDD" w14:textId="77777777" w:rsidR="00727A71" w:rsidRDefault="00537DA9" w:rsidP="00727A71">
      <w:pPr>
        <w:pStyle w:val="ECMMText-Normal"/>
        <w:numPr>
          <w:ilvl w:val="1"/>
          <w:numId w:val="9"/>
        </w:numPr>
      </w:pPr>
      <w:r>
        <w:t>developing a risk management plan and taking actions to mitigate identified risks</w:t>
      </w:r>
    </w:p>
    <w:p w14:paraId="5F18B121" w14:textId="785DC44B" w:rsidR="00537DA9" w:rsidRDefault="00537DA9" w:rsidP="00727A71">
      <w:pPr>
        <w:pStyle w:val="ECMMText-Normal"/>
        <w:numPr>
          <w:ilvl w:val="1"/>
          <w:numId w:val="9"/>
        </w:numPr>
      </w:pPr>
      <w:r>
        <w:t>accept collective responsibility for the decisions of the committee</w:t>
      </w:r>
    </w:p>
    <w:p w14:paraId="515031B4" w14:textId="14F76452" w:rsidR="00537DA9" w:rsidRDefault="00537DA9" w:rsidP="00727A71">
      <w:pPr>
        <w:pStyle w:val="ECMMText-Normal"/>
        <w:numPr>
          <w:ilvl w:val="1"/>
          <w:numId w:val="9"/>
        </w:numPr>
      </w:pPr>
      <w:proofErr w:type="spellStart"/>
      <w:r>
        <w:t>utilise</w:t>
      </w:r>
      <w:proofErr w:type="spellEnd"/>
      <w:r>
        <w:t xml:space="preserve"> their individual skills, </w:t>
      </w:r>
      <w:r w:rsidR="00F006BE">
        <w:t>experience</w:t>
      </w:r>
      <w:r>
        <w:t xml:space="preserve"> and knowledge for the benefit of the </w:t>
      </w:r>
      <w:sdt>
        <w:sdtPr>
          <w:rPr>
            <w:highlight w:val="cyan"/>
          </w:rPr>
          <w:alias w:val="Company"/>
          <w:tag w:val=""/>
          <w:id w:val="-500887210"/>
          <w:placeholder>
            <w:docPart w:val="E958454781F44301A170A64E9E4C2C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F006BE" w:rsidRPr="00687DDB">
            <w:rPr>
              <w:highlight w:val="cyan"/>
            </w:rPr>
            <w:t>Service Name</w:t>
          </w:r>
        </w:sdtContent>
      </w:sdt>
      <w:r>
        <w:t>.</w:t>
      </w:r>
    </w:p>
    <w:p w14:paraId="0C8FA3C1" w14:textId="77777777" w:rsidR="00537DA9" w:rsidRDefault="00537DA9" w:rsidP="00537DA9">
      <w:pPr>
        <w:pStyle w:val="ECMMText-Normal"/>
      </w:pPr>
    </w:p>
    <w:p w14:paraId="31252BDC" w14:textId="77777777" w:rsidR="009046BF" w:rsidRDefault="00537DA9" w:rsidP="009046BF">
      <w:pPr>
        <w:pStyle w:val="ECMMNumbering"/>
        <w:numPr>
          <w:ilvl w:val="0"/>
          <w:numId w:val="0"/>
        </w:numPr>
      </w:pPr>
      <w:r>
        <w:t xml:space="preserve">Endorsed at the committee meeting held on: </w:t>
      </w:r>
      <w:r w:rsidR="009046BF">
        <w:t>[</w:t>
      </w:r>
      <w:r w:rsidR="009046BF" w:rsidRPr="009046BF">
        <w:rPr>
          <w:highlight w:val="cyan"/>
        </w:rPr>
        <w:t>Date</w:t>
      </w:r>
      <w:r w:rsidR="009046BF">
        <w:t>]</w:t>
      </w:r>
    </w:p>
    <w:p w14:paraId="2ADE329A" w14:textId="77777777" w:rsidR="00BA1676" w:rsidRDefault="00BA1676" w:rsidP="00BA1676">
      <w:pPr>
        <w:pStyle w:val="ECMMText-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5635"/>
        <w:gridCol w:w="827"/>
        <w:gridCol w:w="2529"/>
      </w:tblGrid>
      <w:tr w:rsidR="00BA1676" w14:paraId="6AFB05BB" w14:textId="77777777" w:rsidTr="00BA1676">
        <w:tc>
          <w:tcPr>
            <w:tcW w:w="1137" w:type="dxa"/>
            <w:hideMark/>
          </w:tcPr>
          <w:p w14:paraId="294808F3" w14:textId="77777777" w:rsidR="00BA1676" w:rsidRDefault="00BA1676">
            <w:pPr>
              <w:pStyle w:val="ECMMText-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8C254C" w14:textId="77777777" w:rsidR="00BA1676" w:rsidRDefault="00BA1676">
            <w:pPr>
              <w:pStyle w:val="ECMMText-Normal"/>
            </w:pPr>
          </w:p>
        </w:tc>
        <w:tc>
          <w:tcPr>
            <w:tcW w:w="828" w:type="dxa"/>
            <w:hideMark/>
          </w:tcPr>
          <w:p w14:paraId="5A7FB856" w14:textId="77777777" w:rsidR="00BA1676" w:rsidRDefault="00BA1676">
            <w:pPr>
              <w:pStyle w:val="ECMMText-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CFB260" w14:textId="77777777" w:rsidR="00BA1676" w:rsidRDefault="00BA1676">
            <w:pPr>
              <w:pStyle w:val="ECMMText-Normal"/>
            </w:pPr>
          </w:p>
        </w:tc>
      </w:tr>
    </w:tbl>
    <w:p w14:paraId="3B17D6B0" w14:textId="77777777" w:rsidR="00BA1676" w:rsidRDefault="00BA1676" w:rsidP="00BA1676">
      <w:pPr>
        <w:pStyle w:val="ECMMText-Normal"/>
      </w:pPr>
    </w:p>
    <w:p w14:paraId="1C93EC3D" w14:textId="77777777" w:rsidR="00BA1676" w:rsidRDefault="00BA1676" w:rsidP="00BA1676">
      <w:pPr>
        <w:pStyle w:val="ECMMText-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DAB2E1" w14:textId="77777777" w:rsidR="00BA1676" w:rsidRDefault="00BA1676" w:rsidP="00BA1676">
      <w:pPr>
        <w:pStyle w:val="ECMMText-Normal"/>
      </w:pPr>
      <w:r>
        <w:t>[</w:t>
      </w:r>
      <w:r>
        <w:rPr>
          <w:highlight w:val="cyan"/>
        </w:rPr>
        <w:t xml:space="preserve">Insert name of committee member who will sign </w:t>
      </w:r>
      <w:proofErr w:type="spellStart"/>
      <w:r>
        <w:rPr>
          <w:highlight w:val="cyan"/>
        </w:rPr>
        <w:t>authorisation</w:t>
      </w:r>
      <w:proofErr w:type="spellEnd"/>
      <w:r>
        <w:t>]</w:t>
      </w:r>
    </w:p>
    <w:p w14:paraId="6E0D4FF5" w14:textId="77777777" w:rsidR="00BA1676" w:rsidRDefault="00BA1676" w:rsidP="00BA1676">
      <w:pPr>
        <w:pStyle w:val="ECMMText-Normal"/>
      </w:pPr>
      <w:r>
        <w:t>[</w:t>
      </w:r>
      <w:r>
        <w:rPr>
          <w:highlight w:val="cyan"/>
        </w:rPr>
        <w:t xml:space="preserve">Insert position of committee member who will sign </w:t>
      </w:r>
      <w:proofErr w:type="spellStart"/>
      <w:r>
        <w:rPr>
          <w:highlight w:val="cyan"/>
        </w:rPr>
        <w:t>authorisation</w:t>
      </w:r>
      <w:proofErr w:type="spellEnd"/>
      <w:r>
        <w:t>]</w:t>
      </w:r>
    </w:p>
    <w:p w14:paraId="3423C55C" w14:textId="7A10551C" w:rsidR="00FA170A" w:rsidRDefault="00FA170A" w:rsidP="00537DA9">
      <w:pPr>
        <w:pStyle w:val="ECMMText-Normal"/>
      </w:pPr>
    </w:p>
    <w:sectPr w:rsidR="00FA170A" w:rsidSect="00E9303F">
      <w:type w:val="continuous"/>
      <w:pgSz w:w="11910" w:h="16840"/>
      <w:pgMar w:top="1701" w:right="743" w:bottom="1418" w:left="992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D53D" w14:textId="77777777" w:rsidR="00AC4325" w:rsidRDefault="00AC4325" w:rsidP="00106EB7">
      <w:r>
        <w:separator/>
      </w:r>
    </w:p>
  </w:endnote>
  <w:endnote w:type="continuationSeparator" w:id="0">
    <w:p w14:paraId="4E7A43F3" w14:textId="77777777" w:rsidR="00AC4325" w:rsidRDefault="00AC4325" w:rsidP="00106EB7">
      <w:r>
        <w:continuationSeparator/>
      </w:r>
    </w:p>
  </w:endnote>
  <w:endnote w:type="continuationNotice" w:id="1">
    <w:p w14:paraId="29960A4E" w14:textId="77777777" w:rsidR="00AC4325" w:rsidRDefault="00AC4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132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DEF2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0EEDFC" wp14:editId="76CCA826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A118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F74E" w14:textId="77777777" w:rsidR="00AC4325" w:rsidRDefault="00AC4325" w:rsidP="00106EB7">
      <w:r>
        <w:separator/>
      </w:r>
    </w:p>
  </w:footnote>
  <w:footnote w:type="continuationSeparator" w:id="0">
    <w:p w14:paraId="4CA662C6" w14:textId="77777777" w:rsidR="00AC4325" w:rsidRDefault="00AC4325" w:rsidP="00106EB7">
      <w:r>
        <w:continuationSeparator/>
      </w:r>
    </w:p>
  </w:footnote>
  <w:footnote w:type="continuationNotice" w:id="1">
    <w:p w14:paraId="6C7CF88E" w14:textId="77777777" w:rsidR="00AC4325" w:rsidRDefault="00AC4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CC1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  <w:color w:val="000000" w:themeColor="text1"/>
      </w:rPr>
    </w:sdtEndPr>
    <w:sdtContent>
      <w:p w14:paraId="56C475B4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9E46FC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A1FD83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08775F6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17C54360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95F11" wp14:editId="30A0FCCC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7C7754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6C6F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2C84"/>
    <w:multiLevelType w:val="hybridMultilevel"/>
    <w:tmpl w:val="15525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2"/>
  </w:num>
  <w:num w:numId="3" w16cid:durableId="77481331">
    <w:abstractNumId w:val="3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64620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4C"/>
    <w:rsid w:val="00020CCE"/>
    <w:rsid w:val="00043EF0"/>
    <w:rsid w:val="00043FC5"/>
    <w:rsid w:val="00062436"/>
    <w:rsid w:val="0006662B"/>
    <w:rsid w:val="00070FC1"/>
    <w:rsid w:val="00080986"/>
    <w:rsid w:val="0009672C"/>
    <w:rsid w:val="000F35D5"/>
    <w:rsid w:val="000F5BD3"/>
    <w:rsid w:val="00105BBC"/>
    <w:rsid w:val="00106EB7"/>
    <w:rsid w:val="00164D9B"/>
    <w:rsid w:val="00166384"/>
    <w:rsid w:val="0018202F"/>
    <w:rsid w:val="001833F5"/>
    <w:rsid w:val="001909DC"/>
    <w:rsid w:val="001C336F"/>
    <w:rsid w:val="001D007F"/>
    <w:rsid w:val="001E7493"/>
    <w:rsid w:val="00235DFE"/>
    <w:rsid w:val="002514FF"/>
    <w:rsid w:val="0025180D"/>
    <w:rsid w:val="00282721"/>
    <w:rsid w:val="00285769"/>
    <w:rsid w:val="002B05F5"/>
    <w:rsid w:val="002C171A"/>
    <w:rsid w:val="002C1E34"/>
    <w:rsid w:val="002C4B64"/>
    <w:rsid w:val="002E21B5"/>
    <w:rsid w:val="002F60A6"/>
    <w:rsid w:val="00304930"/>
    <w:rsid w:val="003137EC"/>
    <w:rsid w:val="003261AA"/>
    <w:rsid w:val="0034495C"/>
    <w:rsid w:val="00354355"/>
    <w:rsid w:val="00360DCF"/>
    <w:rsid w:val="00362EC5"/>
    <w:rsid w:val="003928C0"/>
    <w:rsid w:val="003F672F"/>
    <w:rsid w:val="0041267B"/>
    <w:rsid w:val="004252F5"/>
    <w:rsid w:val="00430921"/>
    <w:rsid w:val="00466DFB"/>
    <w:rsid w:val="00467502"/>
    <w:rsid w:val="00480B11"/>
    <w:rsid w:val="004A7E30"/>
    <w:rsid w:val="004C503A"/>
    <w:rsid w:val="004E31F0"/>
    <w:rsid w:val="004E3979"/>
    <w:rsid w:val="004F0E0F"/>
    <w:rsid w:val="00523756"/>
    <w:rsid w:val="005353B1"/>
    <w:rsid w:val="005374A4"/>
    <w:rsid w:val="00537DA9"/>
    <w:rsid w:val="00573974"/>
    <w:rsid w:val="00595347"/>
    <w:rsid w:val="005D5CEF"/>
    <w:rsid w:val="005D7E4B"/>
    <w:rsid w:val="005E3921"/>
    <w:rsid w:val="005F2937"/>
    <w:rsid w:val="00607544"/>
    <w:rsid w:val="006078AB"/>
    <w:rsid w:val="00617C85"/>
    <w:rsid w:val="0062163D"/>
    <w:rsid w:val="00637215"/>
    <w:rsid w:val="00687DDB"/>
    <w:rsid w:val="006A0ECE"/>
    <w:rsid w:val="006C146E"/>
    <w:rsid w:val="006D5CC9"/>
    <w:rsid w:val="006F5071"/>
    <w:rsid w:val="00700C96"/>
    <w:rsid w:val="0070247E"/>
    <w:rsid w:val="0072300E"/>
    <w:rsid w:val="00727A71"/>
    <w:rsid w:val="00731DF9"/>
    <w:rsid w:val="007479B0"/>
    <w:rsid w:val="007729DE"/>
    <w:rsid w:val="007C131B"/>
    <w:rsid w:val="007C6A47"/>
    <w:rsid w:val="00800236"/>
    <w:rsid w:val="008035AD"/>
    <w:rsid w:val="00810C1D"/>
    <w:rsid w:val="008152F8"/>
    <w:rsid w:val="00823DB1"/>
    <w:rsid w:val="008340ED"/>
    <w:rsid w:val="00835322"/>
    <w:rsid w:val="008450A8"/>
    <w:rsid w:val="00860A4E"/>
    <w:rsid w:val="00862D6C"/>
    <w:rsid w:val="00884667"/>
    <w:rsid w:val="00895EF0"/>
    <w:rsid w:val="008A5341"/>
    <w:rsid w:val="008B2AC2"/>
    <w:rsid w:val="008F3EDF"/>
    <w:rsid w:val="008F589D"/>
    <w:rsid w:val="009046BF"/>
    <w:rsid w:val="00936116"/>
    <w:rsid w:val="00940902"/>
    <w:rsid w:val="00954DEC"/>
    <w:rsid w:val="00964BD4"/>
    <w:rsid w:val="0096723D"/>
    <w:rsid w:val="00971367"/>
    <w:rsid w:val="009857E0"/>
    <w:rsid w:val="00992811"/>
    <w:rsid w:val="009A1D97"/>
    <w:rsid w:val="009B21C0"/>
    <w:rsid w:val="009F493B"/>
    <w:rsid w:val="00A373D3"/>
    <w:rsid w:val="00A975C7"/>
    <w:rsid w:val="00AC4325"/>
    <w:rsid w:val="00AD3C88"/>
    <w:rsid w:val="00AD6C1C"/>
    <w:rsid w:val="00AE4443"/>
    <w:rsid w:val="00B03848"/>
    <w:rsid w:val="00B145A0"/>
    <w:rsid w:val="00B45B00"/>
    <w:rsid w:val="00B8227D"/>
    <w:rsid w:val="00B851A5"/>
    <w:rsid w:val="00BA1676"/>
    <w:rsid w:val="00BB5628"/>
    <w:rsid w:val="00BB6BBB"/>
    <w:rsid w:val="00BC0E6D"/>
    <w:rsid w:val="00BC7721"/>
    <w:rsid w:val="00BD2353"/>
    <w:rsid w:val="00BD2A75"/>
    <w:rsid w:val="00BD4CE7"/>
    <w:rsid w:val="00C00235"/>
    <w:rsid w:val="00C30BF7"/>
    <w:rsid w:val="00C31A8F"/>
    <w:rsid w:val="00C3202C"/>
    <w:rsid w:val="00C35A5A"/>
    <w:rsid w:val="00C46325"/>
    <w:rsid w:val="00C5033E"/>
    <w:rsid w:val="00C50E0E"/>
    <w:rsid w:val="00C554C3"/>
    <w:rsid w:val="00C8046E"/>
    <w:rsid w:val="00C8394C"/>
    <w:rsid w:val="00C95CEC"/>
    <w:rsid w:val="00D103A3"/>
    <w:rsid w:val="00D169E9"/>
    <w:rsid w:val="00D23FDB"/>
    <w:rsid w:val="00D36136"/>
    <w:rsid w:val="00D4323D"/>
    <w:rsid w:val="00D723FB"/>
    <w:rsid w:val="00D72E8D"/>
    <w:rsid w:val="00D730D7"/>
    <w:rsid w:val="00D95B13"/>
    <w:rsid w:val="00DB4D75"/>
    <w:rsid w:val="00DE58FA"/>
    <w:rsid w:val="00DF54F6"/>
    <w:rsid w:val="00DF7F89"/>
    <w:rsid w:val="00E35A8F"/>
    <w:rsid w:val="00E6660A"/>
    <w:rsid w:val="00E73659"/>
    <w:rsid w:val="00E9303F"/>
    <w:rsid w:val="00EB4A9A"/>
    <w:rsid w:val="00EC2150"/>
    <w:rsid w:val="00F006BE"/>
    <w:rsid w:val="00F07C81"/>
    <w:rsid w:val="00F326F8"/>
    <w:rsid w:val="00F46A34"/>
    <w:rsid w:val="00F7412C"/>
    <w:rsid w:val="00F9366B"/>
    <w:rsid w:val="00FA170A"/>
    <w:rsid w:val="00FB6476"/>
    <w:rsid w:val="00FD77B2"/>
    <w:rsid w:val="00FE1931"/>
    <w:rsid w:val="466FCD1B"/>
    <w:rsid w:val="4FE58D97"/>
    <w:rsid w:val="61A4BA3B"/>
    <w:rsid w:val="7D8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14060"/>
  <w15:docId w15:val="{F8782892-6562-41F0-AE5A-7EF5CF16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4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B64"/>
    <w:rPr>
      <w:color w:val="666666"/>
    </w:rPr>
  </w:style>
  <w:style w:type="paragraph" w:styleId="Revision">
    <w:name w:val="Revision"/>
    <w:hidden/>
    <w:uiPriority w:val="99"/>
    <w:semiHidden/>
    <w:rsid w:val="00C35A5A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CEA582351F4F5C82F4BFFD2CD0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CC19-E2A2-4391-90F3-5AC50446547F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F02381B1A462400C94B0BF9F781C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60B1-4F0A-46C2-8434-252AAE90F1F9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308BB51A6F924FDB8EFE900AF6A7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6679-2434-4818-ABDF-C61334BE8527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09D4E9A9E8C4486482BABFE1AECB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0012A-DF97-402E-B119-7BEB9C0159CA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1ABCFA024EF4416BABDBECB1DE44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7735-7856-4754-9B68-37FF5B312E58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1FD885D862D64F1484A1496B0349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6B70-66C3-43D1-BEDF-8D8B6AF04F08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EC7E4EC3B02648698ADF0E76806B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945A-869B-40DB-A694-A68C125493C3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387F845DC8CB463BAAC54BDF4631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D146-8992-4BF8-8E2C-64C7881128BA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8B06B2F24E4A4A4EAA681F84433C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4957-B3D7-458F-B1D8-E1AFE0550C42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B9F0D775D33D4FAB8E38BF3D56E0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FB467-EFE4-4338-BCB7-0BDF46A471A3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B36F24A56965472CA65349B8208F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962F-974D-4E99-8BB6-9C37BE6F45C2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3559799B3A9641CCAC71521C399B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D6F8-515A-401F-9495-4B4E340BE885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31C289BD4B32443BA635C7445C76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AAE3-696C-47E8-8CD9-B8264EA6F975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7D71BF3C84D840F18E34BBCF209C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2572-374A-448E-B774-2E83886E4305}"/>
      </w:docPartPr>
      <w:docPartBody>
        <w:p w:rsidR="001F00D0" w:rsidRDefault="00FE1931">
          <w:r w:rsidRPr="001A7855">
            <w:rPr>
              <w:rStyle w:val="PlaceholderText"/>
            </w:rPr>
            <w:t>[Company]</w:t>
          </w:r>
        </w:p>
      </w:docPartBody>
    </w:docPart>
    <w:docPart>
      <w:docPartPr>
        <w:name w:val="E958454781F44301A170A64E9E4C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4CDA-F3A0-4B92-B85B-E764557EF336}"/>
      </w:docPartPr>
      <w:docPartBody>
        <w:p w:rsidR="00DF5FCF" w:rsidRDefault="00DF5FCF">
          <w:pPr>
            <w:pStyle w:val="E958454781F44301A170A64E9E4C2C35"/>
          </w:pPr>
          <w:r w:rsidRPr="001A785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1"/>
    <w:rsid w:val="00133DA5"/>
    <w:rsid w:val="001B5CF2"/>
    <w:rsid w:val="001F00D0"/>
    <w:rsid w:val="00D60124"/>
    <w:rsid w:val="00DF5FCF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931"/>
    <w:rPr>
      <w:color w:val="666666"/>
    </w:rPr>
  </w:style>
  <w:style w:type="paragraph" w:customStyle="1" w:styleId="E958454781F44301A170A64E9E4C2C35">
    <w:name w:val="E958454781F44301A170A64E9E4C2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10299-C952-4FF2-8C3A-D62B6E02C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Name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9</cp:revision>
  <cp:lastPrinted>2023-07-21T05:59:00Z</cp:lastPrinted>
  <dcterms:created xsi:type="dcterms:W3CDTF">2024-04-22T04:32:00Z</dcterms:created>
  <dcterms:modified xsi:type="dcterms:W3CDTF">2024-05-13T05:16:00Z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