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668A0E" w14:textId="77777777" w:rsidR="008F589D" w:rsidRPr="008F589D" w:rsidRDefault="005A11FE" w:rsidP="00681E6A">
      <w:pPr>
        <w:pStyle w:val="ECMMHeading"/>
      </w:pPr>
      <w:r>
        <w:t>Committee</w:t>
      </w:r>
      <w:r w:rsidR="00976D20" w:rsidRPr="00976D20">
        <w:t xml:space="preserve"> Handover </w:t>
      </w:r>
      <w:r w:rsidR="00976D20">
        <w:t xml:space="preserve">Meeting </w:t>
      </w:r>
      <w:r w:rsidR="00976D20" w:rsidRPr="00F456C8">
        <w:t>Checklist</w:t>
      </w:r>
    </w:p>
    <w:p w14:paraId="0CCB051E" w14:textId="33624DEB" w:rsidR="008F589D" w:rsidRDefault="00976D20" w:rsidP="008F589D">
      <w:pPr>
        <w:pStyle w:val="ECMMText-Normal"/>
      </w:pPr>
      <w:r w:rsidRPr="00976D20">
        <w:t xml:space="preserve">The purpose of the handover meeting is for the outgoing </w:t>
      </w:r>
      <w:r w:rsidR="005A11FE">
        <w:t>Committee</w:t>
      </w:r>
      <w:r w:rsidRPr="00976D20">
        <w:t xml:space="preserve"> of </w:t>
      </w:r>
      <w:r w:rsidR="00F456C8">
        <w:t>M</w:t>
      </w:r>
      <w:r w:rsidRPr="00976D20">
        <w:t xml:space="preserve">anagement </w:t>
      </w:r>
      <w:r w:rsidR="00495AF0">
        <w:t xml:space="preserve">(CoM) </w:t>
      </w:r>
      <w:r w:rsidRPr="00976D20">
        <w:t>to exchange relevant information</w:t>
      </w:r>
      <w:r w:rsidR="004B1295">
        <w:t>,</w:t>
      </w:r>
      <w:r w:rsidRPr="00976D20">
        <w:t xml:space="preserve"> and hand over the books/documents related to the management of the organisation to the incoming </w:t>
      </w:r>
      <w:r w:rsidR="005A11FE">
        <w:t>Committee</w:t>
      </w:r>
      <w:r w:rsidRPr="00976D20">
        <w:t xml:space="preserve">. It will also be necessary to complete the appropriate financial, head of organisation and </w:t>
      </w:r>
      <w:r w:rsidR="00F456C8">
        <w:t>a</w:t>
      </w:r>
      <w:r w:rsidRPr="00976D20">
        <w:t xml:space="preserve">pproved </w:t>
      </w:r>
      <w:r w:rsidR="00F456C8">
        <w:t>p</w:t>
      </w:r>
      <w:r w:rsidRPr="00976D20">
        <w:t>rovider forms to transfer information and operating bank accounts. It is important that all information is up-to-date and accurate and that forms to be completed are current prior to convening this meeting.</w:t>
      </w:r>
    </w:p>
    <w:p w14:paraId="6390150E" w14:textId="77777777" w:rsidR="00F456C8" w:rsidRDefault="005A11FE" w:rsidP="00681E6A">
      <w:pPr>
        <w:pStyle w:val="ECMMSubHeading"/>
      </w:pPr>
      <w:r>
        <w:t>COMMITTEE</w:t>
      </w:r>
      <w:r w:rsidR="00F456C8">
        <w:t xml:space="preserve"> HANDOVER MEETING</w:t>
      </w:r>
    </w:p>
    <w:p w14:paraId="2984AD07" w14:textId="77777777" w:rsidR="00FA170A" w:rsidRDefault="00F456C8" w:rsidP="00F456C8">
      <w:pPr>
        <w:pStyle w:val="ECMMText-Normal"/>
      </w:pPr>
      <w:r>
        <w:t>All members should be included in the following:</w:t>
      </w:r>
    </w:p>
    <w:tbl>
      <w:tblPr>
        <w:tblStyle w:val="TableGrid"/>
        <w:tblW w:w="0" w:type="auto"/>
        <w:tblLook w:val="04A0" w:firstRow="1" w:lastRow="0" w:firstColumn="1" w:lastColumn="0" w:noHBand="0" w:noVBand="1"/>
      </w:tblPr>
      <w:tblGrid>
        <w:gridCol w:w="5524"/>
        <w:gridCol w:w="3368"/>
        <w:gridCol w:w="1271"/>
      </w:tblGrid>
      <w:tr w:rsidR="00F456C8" w14:paraId="35AF42CD" w14:textId="77777777" w:rsidTr="00883250">
        <w:tc>
          <w:tcPr>
            <w:tcW w:w="5524" w:type="dxa"/>
            <w:shd w:val="clear" w:color="auto" w:fill="00A8B4"/>
            <w:vAlign w:val="center"/>
          </w:tcPr>
          <w:p w14:paraId="61EEB172" w14:textId="7B1116E3" w:rsidR="00F456C8" w:rsidRPr="00F456C8" w:rsidRDefault="00F456C8" w:rsidP="00F456C8">
            <w:pPr>
              <w:pStyle w:val="ECMMText-Normal"/>
              <w:rPr>
                <w:b/>
                <w:bCs/>
                <w:color w:val="FFFFFF" w:themeColor="background1"/>
              </w:rPr>
            </w:pPr>
            <w:r w:rsidRPr="00F456C8">
              <w:rPr>
                <w:b/>
                <w:bCs/>
                <w:color w:val="FFFFFF" w:themeColor="background1"/>
              </w:rPr>
              <w:t xml:space="preserve">Information to be </w:t>
            </w:r>
            <w:r w:rsidR="001A0816">
              <w:rPr>
                <w:b/>
                <w:bCs/>
                <w:color w:val="FFFFFF" w:themeColor="background1"/>
              </w:rPr>
              <w:t>D</w:t>
            </w:r>
            <w:r w:rsidRPr="00F456C8">
              <w:rPr>
                <w:b/>
                <w:bCs/>
                <w:color w:val="FFFFFF" w:themeColor="background1"/>
              </w:rPr>
              <w:t>iscussed</w:t>
            </w:r>
          </w:p>
        </w:tc>
        <w:tc>
          <w:tcPr>
            <w:tcW w:w="3368" w:type="dxa"/>
            <w:shd w:val="clear" w:color="auto" w:fill="00A8B4"/>
            <w:vAlign w:val="center"/>
          </w:tcPr>
          <w:p w14:paraId="1D1A3C55" w14:textId="77777777" w:rsidR="00F456C8" w:rsidRPr="00F456C8" w:rsidRDefault="00F456C8" w:rsidP="00F456C8">
            <w:pPr>
              <w:pStyle w:val="ECMMText-Normal"/>
              <w:rPr>
                <w:b/>
                <w:bCs/>
                <w:color w:val="FFFFFF" w:themeColor="background1"/>
              </w:rPr>
            </w:pPr>
            <w:r w:rsidRPr="00F456C8">
              <w:rPr>
                <w:b/>
                <w:bCs/>
                <w:color w:val="FFFFFF" w:themeColor="background1"/>
              </w:rPr>
              <w:t>Comments</w:t>
            </w:r>
          </w:p>
        </w:tc>
        <w:tc>
          <w:tcPr>
            <w:tcW w:w="1271" w:type="dxa"/>
            <w:shd w:val="clear" w:color="auto" w:fill="00A8B4"/>
            <w:vAlign w:val="center"/>
          </w:tcPr>
          <w:p w14:paraId="12893B29" w14:textId="77777777" w:rsidR="00F456C8" w:rsidRPr="00F456C8" w:rsidRDefault="00F456C8" w:rsidP="00F456C8">
            <w:pPr>
              <w:pStyle w:val="ECMMText-Normal"/>
              <w:rPr>
                <w:b/>
                <w:bCs/>
                <w:color w:val="FFFFFF" w:themeColor="background1"/>
              </w:rPr>
            </w:pPr>
            <w:r w:rsidRPr="00F456C8">
              <w:rPr>
                <w:b/>
                <w:bCs/>
                <w:color w:val="FFFFFF" w:themeColor="background1"/>
              </w:rPr>
              <w:t>Completed</w:t>
            </w:r>
          </w:p>
        </w:tc>
      </w:tr>
      <w:tr w:rsidR="00F456C8" w14:paraId="69317ABF" w14:textId="77777777" w:rsidTr="00883250">
        <w:tc>
          <w:tcPr>
            <w:tcW w:w="5524" w:type="dxa"/>
          </w:tcPr>
          <w:p w14:paraId="1FA28113" w14:textId="1A1712ED" w:rsidR="00F456C8" w:rsidRDefault="00150CA6" w:rsidP="00F456C8">
            <w:pPr>
              <w:pStyle w:val="ECMMText-Normal"/>
            </w:pPr>
            <w:r w:rsidRPr="00150CA6">
              <w:t xml:space="preserve">Meeting dates and venues – the constitution will determine how often the </w:t>
            </w:r>
            <w:r w:rsidR="001A0816">
              <w:t>c</w:t>
            </w:r>
            <w:r w:rsidR="005A11FE">
              <w:t>ommittee</w:t>
            </w:r>
            <w:r w:rsidRPr="00150CA6">
              <w:t xml:space="preserve"> must meet</w:t>
            </w:r>
          </w:p>
        </w:tc>
        <w:tc>
          <w:tcPr>
            <w:tcW w:w="3368" w:type="dxa"/>
            <w:vAlign w:val="center"/>
          </w:tcPr>
          <w:p w14:paraId="383E7E22" w14:textId="77777777" w:rsidR="00F456C8" w:rsidRDefault="00F456C8" w:rsidP="00F329DA">
            <w:pPr>
              <w:pStyle w:val="ECMMText-Normal"/>
            </w:pPr>
          </w:p>
        </w:tc>
        <w:sdt>
          <w:sdtPr>
            <w:id w:val="-1563178274"/>
            <w14:checkbox>
              <w14:checked w14:val="0"/>
              <w14:checkedState w14:val="2612" w14:font="MS Gothic"/>
              <w14:uncheckedState w14:val="2610" w14:font="MS Gothic"/>
            </w14:checkbox>
          </w:sdtPr>
          <w:sdtContent>
            <w:tc>
              <w:tcPr>
                <w:tcW w:w="1271" w:type="dxa"/>
                <w:vAlign w:val="center"/>
              </w:tcPr>
              <w:p w14:paraId="5079BC16" w14:textId="77777777" w:rsidR="00F456C8" w:rsidRDefault="00F456C8" w:rsidP="00F456C8">
                <w:pPr>
                  <w:pStyle w:val="ECMMText-Normal"/>
                  <w:jc w:val="center"/>
                </w:pPr>
                <w:r>
                  <w:rPr>
                    <w:rFonts w:ascii="MS Gothic" w:eastAsia="MS Gothic" w:hAnsi="MS Gothic" w:hint="eastAsia"/>
                  </w:rPr>
                  <w:t>☐</w:t>
                </w:r>
              </w:p>
            </w:tc>
          </w:sdtContent>
        </w:sdt>
      </w:tr>
      <w:tr w:rsidR="00F456C8" w14:paraId="42EC6E41" w14:textId="77777777" w:rsidTr="00883250">
        <w:tc>
          <w:tcPr>
            <w:tcW w:w="5524" w:type="dxa"/>
          </w:tcPr>
          <w:p w14:paraId="2A3EDAAA" w14:textId="77777777" w:rsidR="00150CA6" w:rsidRDefault="00150CA6" w:rsidP="00150CA6">
            <w:pPr>
              <w:pStyle w:val="ECMMText-Normal"/>
            </w:pPr>
            <w:r>
              <w:t xml:space="preserve">Current </w:t>
            </w:r>
            <w:r w:rsidR="00305C35">
              <w:t xml:space="preserve">focus </w:t>
            </w:r>
            <w:r>
              <w:t>within the service, who is involved and who is dealing with it, for example:</w:t>
            </w:r>
          </w:p>
          <w:p w14:paraId="4857671A" w14:textId="77777777" w:rsidR="00150CA6" w:rsidRDefault="00150CA6" w:rsidP="008E604C">
            <w:pPr>
              <w:pStyle w:val="TableBulletPoint"/>
            </w:pPr>
            <w:r>
              <w:t>Quality Improvement Plan</w:t>
            </w:r>
            <w:r w:rsidR="008E604C">
              <w:t xml:space="preserve"> (QIP)</w:t>
            </w:r>
          </w:p>
          <w:p w14:paraId="5C1B24E3" w14:textId="77777777" w:rsidR="00150CA6" w:rsidRDefault="00150CA6" w:rsidP="008E604C">
            <w:pPr>
              <w:pStyle w:val="TableBulletPoint"/>
            </w:pPr>
            <w:r>
              <w:t>employment of new staff</w:t>
            </w:r>
          </w:p>
          <w:p w14:paraId="18630D81" w14:textId="77777777" w:rsidR="00150CA6" w:rsidRDefault="00150CA6" w:rsidP="008E604C">
            <w:pPr>
              <w:pStyle w:val="TableBulletPoint"/>
            </w:pPr>
            <w:r>
              <w:t>staff validation/performance management</w:t>
            </w:r>
          </w:p>
          <w:p w14:paraId="2B09DD10" w14:textId="77777777" w:rsidR="00150CA6" w:rsidRDefault="00150CA6" w:rsidP="008E604C">
            <w:pPr>
              <w:pStyle w:val="TableBulletPoint"/>
            </w:pPr>
            <w:r>
              <w:t>finance issues, if any</w:t>
            </w:r>
          </w:p>
          <w:p w14:paraId="3472886E" w14:textId="77777777" w:rsidR="00F456C8" w:rsidRDefault="00150CA6" w:rsidP="008E604C">
            <w:pPr>
              <w:pStyle w:val="TableBulletPoint"/>
            </w:pPr>
            <w:r>
              <w:t>grant applications</w:t>
            </w:r>
          </w:p>
        </w:tc>
        <w:tc>
          <w:tcPr>
            <w:tcW w:w="3368" w:type="dxa"/>
            <w:vAlign w:val="center"/>
          </w:tcPr>
          <w:p w14:paraId="28E8A0BB" w14:textId="77777777" w:rsidR="00F456C8" w:rsidRDefault="00F456C8" w:rsidP="00F329DA">
            <w:pPr>
              <w:pStyle w:val="ECMMText-Normal"/>
            </w:pPr>
          </w:p>
        </w:tc>
        <w:sdt>
          <w:sdtPr>
            <w:id w:val="-87238792"/>
            <w14:checkbox>
              <w14:checked w14:val="0"/>
              <w14:checkedState w14:val="2612" w14:font="MS Gothic"/>
              <w14:uncheckedState w14:val="2610" w14:font="MS Gothic"/>
            </w14:checkbox>
          </w:sdtPr>
          <w:sdtContent>
            <w:tc>
              <w:tcPr>
                <w:tcW w:w="1271" w:type="dxa"/>
                <w:vAlign w:val="center"/>
              </w:tcPr>
              <w:p w14:paraId="7F6AE552" w14:textId="77777777" w:rsidR="00F456C8" w:rsidRDefault="00F456C8" w:rsidP="00F456C8">
                <w:pPr>
                  <w:pStyle w:val="ECMMText-Normal"/>
                  <w:jc w:val="center"/>
                </w:pPr>
                <w:r>
                  <w:rPr>
                    <w:rFonts w:ascii="MS Gothic" w:eastAsia="MS Gothic" w:hAnsi="MS Gothic" w:hint="eastAsia"/>
                  </w:rPr>
                  <w:t>☐</w:t>
                </w:r>
              </w:p>
            </w:tc>
          </w:sdtContent>
        </w:sdt>
      </w:tr>
      <w:tr w:rsidR="00F456C8" w14:paraId="341E4C8B" w14:textId="77777777" w:rsidTr="00883250">
        <w:tc>
          <w:tcPr>
            <w:tcW w:w="5524" w:type="dxa"/>
          </w:tcPr>
          <w:p w14:paraId="034E8A02" w14:textId="77777777" w:rsidR="00F456C8" w:rsidRDefault="00150CA6" w:rsidP="00F456C8">
            <w:pPr>
              <w:pStyle w:val="ECMMText-Normal"/>
            </w:pPr>
            <w:r w:rsidRPr="00150CA6">
              <w:t>Incomplete tasks, such as any policy reviews underway, next fundraising event, etc.</w:t>
            </w:r>
          </w:p>
        </w:tc>
        <w:tc>
          <w:tcPr>
            <w:tcW w:w="3368" w:type="dxa"/>
            <w:vAlign w:val="center"/>
          </w:tcPr>
          <w:p w14:paraId="771132C2" w14:textId="77777777" w:rsidR="00F456C8" w:rsidRDefault="00F456C8" w:rsidP="00F329DA">
            <w:pPr>
              <w:pStyle w:val="ECMMText-Normal"/>
            </w:pPr>
          </w:p>
        </w:tc>
        <w:sdt>
          <w:sdtPr>
            <w:id w:val="-1766995625"/>
            <w14:checkbox>
              <w14:checked w14:val="0"/>
              <w14:checkedState w14:val="2612" w14:font="MS Gothic"/>
              <w14:uncheckedState w14:val="2610" w14:font="MS Gothic"/>
            </w14:checkbox>
          </w:sdtPr>
          <w:sdtContent>
            <w:tc>
              <w:tcPr>
                <w:tcW w:w="1271" w:type="dxa"/>
                <w:vAlign w:val="center"/>
              </w:tcPr>
              <w:p w14:paraId="69D539FB" w14:textId="77777777" w:rsidR="00F456C8" w:rsidRDefault="00F456C8" w:rsidP="00F456C8">
                <w:pPr>
                  <w:pStyle w:val="ECMMText-Normal"/>
                  <w:jc w:val="center"/>
                </w:pPr>
                <w:r>
                  <w:rPr>
                    <w:rFonts w:ascii="MS Gothic" w:eastAsia="MS Gothic" w:hAnsi="MS Gothic" w:hint="eastAsia"/>
                  </w:rPr>
                  <w:t>☐</w:t>
                </w:r>
              </w:p>
            </w:tc>
          </w:sdtContent>
        </w:sdt>
      </w:tr>
      <w:tr w:rsidR="00F456C8" w14:paraId="2119C7E4" w14:textId="77777777" w:rsidTr="00883250">
        <w:tc>
          <w:tcPr>
            <w:tcW w:w="5524" w:type="dxa"/>
          </w:tcPr>
          <w:p w14:paraId="096B3BBA" w14:textId="77777777" w:rsidR="00F456C8" w:rsidRDefault="00150CA6" w:rsidP="00F456C8">
            <w:pPr>
              <w:pStyle w:val="ECMMText-Normal"/>
            </w:pPr>
            <w:r w:rsidRPr="00150CA6">
              <w:t>Strategic/long-term plans, e.g. playground redevelopment</w:t>
            </w:r>
          </w:p>
        </w:tc>
        <w:tc>
          <w:tcPr>
            <w:tcW w:w="3368" w:type="dxa"/>
            <w:vAlign w:val="center"/>
          </w:tcPr>
          <w:p w14:paraId="71DF1021" w14:textId="77777777" w:rsidR="00F456C8" w:rsidRDefault="00F456C8" w:rsidP="00F329DA">
            <w:pPr>
              <w:pStyle w:val="ECMMText-Normal"/>
            </w:pPr>
          </w:p>
        </w:tc>
        <w:sdt>
          <w:sdtPr>
            <w:id w:val="832950341"/>
            <w14:checkbox>
              <w14:checked w14:val="0"/>
              <w14:checkedState w14:val="2612" w14:font="MS Gothic"/>
              <w14:uncheckedState w14:val="2610" w14:font="MS Gothic"/>
            </w14:checkbox>
          </w:sdtPr>
          <w:sdtContent>
            <w:tc>
              <w:tcPr>
                <w:tcW w:w="1271" w:type="dxa"/>
                <w:vAlign w:val="center"/>
              </w:tcPr>
              <w:p w14:paraId="157ABFB9" w14:textId="77777777" w:rsidR="00F456C8" w:rsidRDefault="00F456C8" w:rsidP="00F456C8">
                <w:pPr>
                  <w:pStyle w:val="ECMMText-Normal"/>
                  <w:jc w:val="center"/>
                </w:pPr>
                <w:r>
                  <w:rPr>
                    <w:rFonts w:ascii="MS Gothic" w:eastAsia="MS Gothic" w:hAnsi="MS Gothic" w:hint="eastAsia"/>
                  </w:rPr>
                  <w:t>☐</w:t>
                </w:r>
              </w:p>
            </w:tc>
          </w:sdtContent>
        </w:sdt>
      </w:tr>
      <w:tr w:rsidR="00F456C8" w14:paraId="0D01A724" w14:textId="77777777" w:rsidTr="00883250">
        <w:tc>
          <w:tcPr>
            <w:tcW w:w="5524" w:type="dxa"/>
          </w:tcPr>
          <w:p w14:paraId="75164BB1" w14:textId="77777777" w:rsidR="00F456C8" w:rsidRDefault="00150CA6" w:rsidP="00F456C8">
            <w:pPr>
              <w:pStyle w:val="ECMMText-Normal"/>
            </w:pPr>
            <w:r w:rsidRPr="00150CA6">
              <w:t>Meeting procedures, including minutes, agendas, action sheets, reports, who attends, decision making</w:t>
            </w:r>
          </w:p>
        </w:tc>
        <w:tc>
          <w:tcPr>
            <w:tcW w:w="3368" w:type="dxa"/>
            <w:vAlign w:val="center"/>
          </w:tcPr>
          <w:p w14:paraId="7362CBA5" w14:textId="77777777" w:rsidR="00F456C8" w:rsidRDefault="00F456C8" w:rsidP="00F329DA">
            <w:pPr>
              <w:pStyle w:val="ECMMText-Normal"/>
            </w:pPr>
          </w:p>
        </w:tc>
        <w:sdt>
          <w:sdtPr>
            <w:id w:val="-2126370706"/>
            <w14:checkbox>
              <w14:checked w14:val="0"/>
              <w14:checkedState w14:val="2612" w14:font="MS Gothic"/>
              <w14:uncheckedState w14:val="2610" w14:font="MS Gothic"/>
            </w14:checkbox>
          </w:sdtPr>
          <w:sdtContent>
            <w:tc>
              <w:tcPr>
                <w:tcW w:w="1271" w:type="dxa"/>
                <w:vAlign w:val="center"/>
              </w:tcPr>
              <w:p w14:paraId="302B6D02" w14:textId="77777777" w:rsidR="00F456C8" w:rsidRDefault="00F456C8" w:rsidP="00F456C8">
                <w:pPr>
                  <w:pStyle w:val="ECMMText-Normal"/>
                  <w:jc w:val="center"/>
                </w:pPr>
                <w:r>
                  <w:rPr>
                    <w:rFonts w:ascii="MS Gothic" w:eastAsia="MS Gothic" w:hAnsi="MS Gothic" w:hint="eastAsia"/>
                  </w:rPr>
                  <w:t>☐</w:t>
                </w:r>
              </w:p>
            </w:tc>
          </w:sdtContent>
        </w:sdt>
      </w:tr>
      <w:tr w:rsidR="00F456C8" w14:paraId="54A2C8C9" w14:textId="77777777" w:rsidTr="00883250">
        <w:tc>
          <w:tcPr>
            <w:tcW w:w="5524" w:type="dxa"/>
          </w:tcPr>
          <w:p w14:paraId="1375D983" w14:textId="77777777" w:rsidR="00F456C8" w:rsidRDefault="00150CA6" w:rsidP="00F456C8">
            <w:pPr>
              <w:pStyle w:val="ECMMText-Normal"/>
            </w:pPr>
            <w:r w:rsidRPr="00150CA6">
              <w:t>Financial status of the organisation and budget</w:t>
            </w:r>
          </w:p>
        </w:tc>
        <w:tc>
          <w:tcPr>
            <w:tcW w:w="3368" w:type="dxa"/>
            <w:vAlign w:val="center"/>
          </w:tcPr>
          <w:p w14:paraId="2B262A5E" w14:textId="77777777" w:rsidR="00F456C8" w:rsidRDefault="00F456C8" w:rsidP="00F329DA">
            <w:pPr>
              <w:pStyle w:val="ECMMText-Normal"/>
            </w:pPr>
          </w:p>
        </w:tc>
        <w:sdt>
          <w:sdtPr>
            <w:id w:val="-1444612323"/>
            <w14:checkbox>
              <w14:checked w14:val="0"/>
              <w14:checkedState w14:val="2612" w14:font="MS Gothic"/>
              <w14:uncheckedState w14:val="2610" w14:font="MS Gothic"/>
            </w14:checkbox>
          </w:sdtPr>
          <w:sdtContent>
            <w:tc>
              <w:tcPr>
                <w:tcW w:w="1271" w:type="dxa"/>
                <w:vAlign w:val="center"/>
              </w:tcPr>
              <w:p w14:paraId="72341F54" w14:textId="77777777" w:rsidR="00F456C8" w:rsidRDefault="00F456C8" w:rsidP="00F456C8">
                <w:pPr>
                  <w:pStyle w:val="ECMMText-Normal"/>
                  <w:jc w:val="center"/>
                </w:pPr>
                <w:r>
                  <w:rPr>
                    <w:rFonts w:ascii="MS Gothic" w:eastAsia="MS Gothic" w:hAnsi="MS Gothic" w:hint="eastAsia"/>
                  </w:rPr>
                  <w:t>☐</w:t>
                </w:r>
              </w:p>
            </w:tc>
          </w:sdtContent>
        </w:sdt>
      </w:tr>
      <w:tr w:rsidR="00F456C8" w14:paraId="3B2F44BA" w14:textId="77777777" w:rsidTr="00883250">
        <w:tc>
          <w:tcPr>
            <w:tcW w:w="5524" w:type="dxa"/>
          </w:tcPr>
          <w:p w14:paraId="03FD96D2" w14:textId="77777777" w:rsidR="00F456C8" w:rsidRDefault="00150CA6" w:rsidP="00F456C8">
            <w:pPr>
              <w:pStyle w:val="ECMMText-Normal"/>
            </w:pPr>
            <w:r w:rsidRPr="00150CA6">
              <w:t>Current state of enrolments and fee level</w:t>
            </w:r>
          </w:p>
        </w:tc>
        <w:tc>
          <w:tcPr>
            <w:tcW w:w="3368" w:type="dxa"/>
            <w:vAlign w:val="center"/>
          </w:tcPr>
          <w:p w14:paraId="328FBAED" w14:textId="77777777" w:rsidR="00F456C8" w:rsidRDefault="00F456C8" w:rsidP="00F329DA">
            <w:pPr>
              <w:pStyle w:val="ECMMText-Normal"/>
            </w:pPr>
          </w:p>
        </w:tc>
        <w:sdt>
          <w:sdtPr>
            <w:id w:val="1963610195"/>
            <w14:checkbox>
              <w14:checked w14:val="0"/>
              <w14:checkedState w14:val="2612" w14:font="MS Gothic"/>
              <w14:uncheckedState w14:val="2610" w14:font="MS Gothic"/>
            </w14:checkbox>
          </w:sdtPr>
          <w:sdtContent>
            <w:tc>
              <w:tcPr>
                <w:tcW w:w="1271" w:type="dxa"/>
                <w:vAlign w:val="center"/>
              </w:tcPr>
              <w:p w14:paraId="4F02D842" w14:textId="77777777" w:rsidR="00F456C8" w:rsidRDefault="00F456C8" w:rsidP="00F456C8">
                <w:pPr>
                  <w:pStyle w:val="ECMMText-Normal"/>
                  <w:jc w:val="center"/>
                </w:pPr>
                <w:r>
                  <w:rPr>
                    <w:rFonts w:ascii="MS Gothic" w:eastAsia="MS Gothic" w:hAnsi="MS Gothic" w:hint="eastAsia"/>
                  </w:rPr>
                  <w:t>☐</w:t>
                </w:r>
              </w:p>
            </w:tc>
          </w:sdtContent>
        </w:sdt>
      </w:tr>
      <w:tr w:rsidR="00150CA6" w14:paraId="7DDF7864" w14:textId="77777777" w:rsidTr="00883250">
        <w:tc>
          <w:tcPr>
            <w:tcW w:w="5524" w:type="dxa"/>
          </w:tcPr>
          <w:p w14:paraId="1F6C6ADD" w14:textId="77777777" w:rsidR="00150CA6" w:rsidRDefault="00150CA6" w:rsidP="00150CA6">
            <w:pPr>
              <w:pStyle w:val="ECMMText-Normal"/>
            </w:pPr>
            <w:r>
              <w:t>Service security:</w:t>
            </w:r>
          </w:p>
          <w:p w14:paraId="1D4C6B37" w14:textId="77777777" w:rsidR="00150CA6" w:rsidRDefault="00150CA6" w:rsidP="00F56783">
            <w:pPr>
              <w:pStyle w:val="TableBulletPoint"/>
            </w:pPr>
            <w:r>
              <w:t>alarm systems and codes</w:t>
            </w:r>
          </w:p>
          <w:p w14:paraId="17B9E909" w14:textId="77777777" w:rsidR="00150CA6" w:rsidRPr="00150CA6" w:rsidRDefault="00150CA6" w:rsidP="00F56783">
            <w:pPr>
              <w:pStyle w:val="TableBulletPoint"/>
            </w:pPr>
            <w:r>
              <w:t>key register, access to keys</w:t>
            </w:r>
          </w:p>
        </w:tc>
        <w:tc>
          <w:tcPr>
            <w:tcW w:w="3368" w:type="dxa"/>
            <w:vAlign w:val="center"/>
          </w:tcPr>
          <w:p w14:paraId="522DBFC2" w14:textId="77777777" w:rsidR="00150CA6" w:rsidRDefault="00150CA6" w:rsidP="00F329DA">
            <w:pPr>
              <w:pStyle w:val="ECMMText-Normal"/>
            </w:pPr>
          </w:p>
        </w:tc>
        <w:sdt>
          <w:sdtPr>
            <w:id w:val="-473285907"/>
            <w14:checkbox>
              <w14:checked w14:val="0"/>
              <w14:checkedState w14:val="2612" w14:font="MS Gothic"/>
              <w14:uncheckedState w14:val="2610" w14:font="MS Gothic"/>
            </w14:checkbox>
          </w:sdtPr>
          <w:sdtContent>
            <w:tc>
              <w:tcPr>
                <w:tcW w:w="1271" w:type="dxa"/>
                <w:vAlign w:val="center"/>
              </w:tcPr>
              <w:p w14:paraId="402245E0" w14:textId="77777777" w:rsidR="00150CA6" w:rsidRDefault="008E604C" w:rsidP="00F456C8">
                <w:pPr>
                  <w:pStyle w:val="ECMMText-Normal"/>
                  <w:jc w:val="center"/>
                </w:pPr>
                <w:r>
                  <w:rPr>
                    <w:rFonts w:ascii="MS Gothic" w:eastAsia="MS Gothic" w:hAnsi="MS Gothic" w:hint="eastAsia"/>
                  </w:rPr>
                  <w:t>☐</w:t>
                </w:r>
              </w:p>
            </w:tc>
          </w:sdtContent>
        </w:sdt>
      </w:tr>
      <w:tr w:rsidR="00150CA6" w14:paraId="5F4965F9" w14:textId="77777777" w:rsidTr="00883250">
        <w:tc>
          <w:tcPr>
            <w:tcW w:w="5524" w:type="dxa"/>
          </w:tcPr>
          <w:p w14:paraId="011A8241" w14:textId="2812DA42" w:rsidR="00150CA6" w:rsidRDefault="00150CA6" w:rsidP="00150CA6">
            <w:pPr>
              <w:pStyle w:val="ECMMText-Normal"/>
            </w:pPr>
            <w:r>
              <w:t xml:space="preserve">Outline of duties of office bearers: </w:t>
            </w:r>
            <w:r w:rsidR="001A0816">
              <w:t>P</w:t>
            </w:r>
            <w:r>
              <w:t xml:space="preserve">resident, </w:t>
            </w:r>
            <w:r w:rsidR="001A0816">
              <w:t>V</w:t>
            </w:r>
            <w:r>
              <w:t>ice-</w:t>
            </w:r>
            <w:r w:rsidR="001A0816">
              <w:t>P</w:t>
            </w:r>
            <w:r>
              <w:t xml:space="preserve">resident, secretary, </w:t>
            </w:r>
            <w:r w:rsidR="00814183">
              <w:t>T</w:t>
            </w:r>
            <w:r>
              <w:t>reasurer.</w:t>
            </w:r>
          </w:p>
          <w:p w14:paraId="710396B5" w14:textId="34588576" w:rsidR="00150CA6" w:rsidRDefault="00150CA6" w:rsidP="00150CA6">
            <w:pPr>
              <w:pStyle w:val="ECMMText-Normal"/>
            </w:pPr>
            <w:r>
              <w:t xml:space="preserve">Responsibilities of general members who have specific roles, such as </w:t>
            </w:r>
            <w:r w:rsidR="00814183">
              <w:t>F</w:t>
            </w:r>
            <w:r>
              <w:t xml:space="preserve">ees </w:t>
            </w:r>
            <w:r w:rsidR="00814183">
              <w:t>O</w:t>
            </w:r>
            <w:r>
              <w:t xml:space="preserve">fficer, </w:t>
            </w:r>
            <w:r w:rsidR="00814183">
              <w:t>E</w:t>
            </w:r>
            <w:r>
              <w:t xml:space="preserve">nrolment </w:t>
            </w:r>
            <w:r w:rsidR="00814183">
              <w:t>O</w:t>
            </w:r>
            <w:r>
              <w:t xml:space="preserve">fficer, </w:t>
            </w:r>
            <w:r w:rsidR="00814183">
              <w:t>F</w:t>
            </w:r>
            <w:r>
              <w:t xml:space="preserve">undraising, </w:t>
            </w:r>
            <w:r w:rsidR="00814183">
              <w:t>M</w:t>
            </w:r>
            <w:r>
              <w:t xml:space="preserve">aintenance, other positions created by the </w:t>
            </w:r>
            <w:r w:rsidR="00814183">
              <w:t>c</w:t>
            </w:r>
            <w:r w:rsidR="005A11FE">
              <w:t>ommittee</w:t>
            </w:r>
            <w:r>
              <w:t>.</w:t>
            </w:r>
          </w:p>
          <w:p w14:paraId="355E6636" w14:textId="525D52DC" w:rsidR="00150CA6" w:rsidRPr="00150CA6" w:rsidRDefault="0015738D" w:rsidP="00150CA6">
            <w:pPr>
              <w:pStyle w:val="ECMMText-Normal"/>
            </w:pPr>
            <w:r>
              <w:t>Meetings held between incoming and outgoing counterparts to discuss all relevant information and handover documents.</w:t>
            </w:r>
          </w:p>
        </w:tc>
        <w:tc>
          <w:tcPr>
            <w:tcW w:w="3368" w:type="dxa"/>
            <w:vAlign w:val="center"/>
          </w:tcPr>
          <w:p w14:paraId="0183FFFC" w14:textId="77777777" w:rsidR="00150CA6" w:rsidRDefault="00150CA6" w:rsidP="00F329DA">
            <w:pPr>
              <w:pStyle w:val="ECMMText-Normal"/>
            </w:pPr>
          </w:p>
        </w:tc>
        <w:sdt>
          <w:sdtPr>
            <w:id w:val="475961976"/>
            <w14:checkbox>
              <w14:checked w14:val="0"/>
              <w14:checkedState w14:val="2612" w14:font="MS Gothic"/>
              <w14:uncheckedState w14:val="2610" w14:font="MS Gothic"/>
            </w14:checkbox>
          </w:sdtPr>
          <w:sdtContent>
            <w:tc>
              <w:tcPr>
                <w:tcW w:w="1271" w:type="dxa"/>
                <w:vAlign w:val="center"/>
              </w:tcPr>
              <w:p w14:paraId="40001C45" w14:textId="77777777" w:rsidR="00150CA6" w:rsidRDefault="008E604C" w:rsidP="00F456C8">
                <w:pPr>
                  <w:pStyle w:val="ECMMText-Normal"/>
                  <w:jc w:val="center"/>
                </w:pPr>
                <w:r>
                  <w:rPr>
                    <w:rFonts w:ascii="MS Gothic" w:eastAsia="MS Gothic" w:hAnsi="MS Gothic" w:hint="eastAsia"/>
                  </w:rPr>
                  <w:t>☐</w:t>
                </w:r>
              </w:p>
            </w:tc>
          </w:sdtContent>
        </w:sdt>
      </w:tr>
      <w:tr w:rsidR="00150CA6" w14:paraId="2BF14A26" w14:textId="77777777" w:rsidTr="00883250">
        <w:tc>
          <w:tcPr>
            <w:tcW w:w="5524" w:type="dxa"/>
          </w:tcPr>
          <w:p w14:paraId="1DD9DDC5" w14:textId="77777777" w:rsidR="00150CA6" w:rsidRDefault="00150CA6" w:rsidP="00150CA6">
            <w:pPr>
              <w:pStyle w:val="ECMMText-Normal"/>
            </w:pPr>
            <w:r>
              <w:t>Confidentiality, including:</w:t>
            </w:r>
          </w:p>
          <w:p w14:paraId="4A1DA003" w14:textId="77777777" w:rsidR="00150CA6" w:rsidRDefault="00150CA6" w:rsidP="008E604C">
            <w:pPr>
              <w:pStyle w:val="TableBulletPoint"/>
            </w:pPr>
            <w:r>
              <w:lastRenderedPageBreak/>
              <w:t>importance of acting responsibly and complying with the organisation’s privacy policy</w:t>
            </w:r>
          </w:p>
          <w:p w14:paraId="6D907DEF" w14:textId="77777777" w:rsidR="00150CA6" w:rsidRPr="00150CA6" w:rsidRDefault="00150CA6" w:rsidP="008E604C">
            <w:pPr>
              <w:pStyle w:val="TableBulletPoint"/>
            </w:pPr>
            <w:r>
              <w:t>guidelines for communicating with media</w:t>
            </w:r>
          </w:p>
        </w:tc>
        <w:tc>
          <w:tcPr>
            <w:tcW w:w="3368" w:type="dxa"/>
            <w:vAlign w:val="center"/>
          </w:tcPr>
          <w:p w14:paraId="5B3C3AC6" w14:textId="77777777" w:rsidR="00150CA6" w:rsidRDefault="00150CA6" w:rsidP="00F329DA">
            <w:pPr>
              <w:pStyle w:val="ECMMText-Normal"/>
            </w:pPr>
          </w:p>
        </w:tc>
        <w:sdt>
          <w:sdtPr>
            <w:id w:val="1673830623"/>
            <w14:checkbox>
              <w14:checked w14:val="0"/>
              <w14:checkedState w14:val="2612" w14:font="MS Gothic"/>
              <w14:uncheckedState w14:val="2610" w14:font="MS Gothic"/>
            </w14:checkbox>
          </w:sdtPr>
          <w:sdtContent>
            <w:tc>
              <w:tcPr>
                <w:tcW w:w="1271" w:type="dxa"/>
                <w:vAlign w:val="center"/>
              </w:tcPr>
              <w:p w14:paraId="30A7AEFF" w14:textId="77777777" w:rsidR="00150CA6" w:rsidRDefault="008E604C" w:rsidP="00F456C8">
                <w:pPr>
                  <w:pStyle w:val="ECMMText-Normal"/>
                  <w:jc w:val="center"/>
                </w:pPr>
                <w:r>
                  <w:rPr>
                    <w:rFonts w:ascii="MS Gothic" w:eastAsia="MS Gothic" w:hAnsi="MS Gothic" w:hint="eastAsia"/>
                  </w:rPr>
                  <w:t>☐</w:t>
                </w:r>
              </w:p>
            </w:tc>
          </w:sdtContent>
        </w:sdt>
      </w:tr>
      <w:tr w:rsidR="00150CA6" w14:paraId="7E5BAA94" w14:textId="77777777" w:rsidTr="00883250">
        <w:tc>
          <w:tcPr>
            <w:tcW w:w="5524" w:type="dxa"/>
          </w:tcPr>
          <w:p w14:paraId="62B661A7" w14:textId="77777777" w:rsidR="00150CA6" w:rsidRDefault="00150CA6" w:rsidP="00150CA6">
            <w:pPr>
              <w:pStyle w:val="ECMMText-Normal"/>
            </w:pPr>
            <w:r>
              <w:t>Regulatory and funding requirements, including:</w:t>
            </w:r>
          </w:p>
          <w:p w14:paraId="09CD394F" w14:textId="77777777" w:rsidR="00150CA6" w:rsidRDefault="00150CA6" w:rsidP="008E604C">
            <w:pPr>
              <w:pStyle w:val="TableBulletPoint"/>
            </w:pPr>
            <w:r>
              <w:t xml:space="preserve">responsibilities of the </w:t>
            </w:r>
            <w:r w:rsidR="005A11FE">
              <w:t>Committee</w:t>
            </w:r>
            <w:r>
              <w:t xml:space="preserve"> as </w:t>
            </w:r>
            <w:r w:rsidR="00F56783">
              <w:t>a</w:t>
            </w:r>
            <w:r>
              <w:t xml:space="preserve">pproved </w:t>
            </w:r>
            <w:r w:rsidR="00F56783">
              <w:t>p</w:t>
            </w:r>
            <w:r>
              <w:t>rovider</w:t>
            </w:r>
          </w:p>
          <w:p w14:paraId="211C45EC" w14:textId="77777777" w:rsidR="00150CA6" w:rsidRDefault="00150CA6" w:rsidP="008E604C">
            <w:pPr>
              <w:pStyle w:val="TableBulletPoint"/>
            </w:pPr>
            <w:r>
              <w:t xml:space="preserve">legal requirements as set out in the Education and </w:t>
            </w:r>
            <w:r w:rsidRPr="005C304C">
              <w:rPr>
                <w:i/>
                <w:iCs/>
              </w:rPr>
              <w:t>Care Services National Law Act 2010</w:t>
            </w:r>
            <w:r>
              <w:t xml:space="preserve"> and the </w:t>
            </w:r>
            <w:r w:rsidRPr="005C304C">
              <w:rPr>
                <w:i/>
                <w:iCs/>
              </w:rPr>
              <w:t>Education and Care Services National Regulations 2011</w:t>
            </w:r>
          </w:p>
          <w:p w14:paraId="54B32761" w14:textId="34376A4F" w:rsidR="00150CA6" w:rsidRDefault="00150CA6" w:rsidP="008E604C">
            <w:pPr>
              <w:pStyle w:val="TableBulletPoint"/>
            </w:pPr>
            <w:r>
              <w:t>funding requirements as set out in the D</w:t>
            </w:r>
            <w:r w:rsidR="00692408">
              <w:t xml:space="preserve">epartment of </w:t>
            </w:r>
            <w:r>
              <w:t>E</w:t>
            </w:r>
            <w:r w:rsidR="00692408">
              <w:t>ducation (DE)</w:t>
            </w:r>
            <w:r>
              <w:t xml:space="preserve"> Kindergarten Funding Guide</w:t>
            </w:r>
          </w:p>
          <w:p w14:paraId="77FA9A5D" w14:textId="77777777" w:rsidR="00150CA6" w:rsidRDefault="00150CA6" w:rsidP="008E604C">
            <w:pPr>
              <w:pStyle w:val="TableBulletPoint"/>
            </w:pPr>
            <w:r>
              <w:t>Quality Improvement Plan</w:t>
            </w:r>
            <w:r w:rsidR="00F56783">
              <w:t xml:space="preserve"> (QIP)</w:t>
            </w:r>
          </w:p>
          <w:p w14:paraId="6400D1BA" w14:textId="77777777" w:rsidR="00150CA6" w:rsidRDefault="00150CA6" w:rsidP="008E604C">
            <w:pPr>
              <w:pStyle w:val="TableBulletPoint"/>
            </w:pPr>
            <w:r>
              <w:t>Child Safe Standards</w:t>
            </w:r>
          </w:p>
          <w:p w14:paraId="0E7AB4CD" w14:textId="77777777" w:rsidR="00150CA6" w:rsidRPr="00150CA6" w:rsidRDefault="00150CA6" w:rsidP="008E604C">
            <w:pPr>
              <w:pStyle w:val="TableBulletPoint"/>
            </w:pPr>
            <w:r>
              <w:t>Reportable Conduct Scheme - Head of Organisation</w:t>
            </w:r>
          </w:p>
        </w:tc>
        <w:tc>
          <w:tcPr>
            <w:tcW w:w="3368" w:type="dxa"/>
            <w:vAlign w:val="center"/>
          </w:tcPr>
          <w:p w14:paraId="1476C2FD" w14:textId="77777777" w:rsidR="00150CA6" w:rsidRDefault="00150CA6" w:rsidP="00F329DA">
            <w:pPr>
              <w:pStyle w:val="ECMMText-Normal"/>
            </w:pPr>
          </w:p>
        </w:tc>
        <w:sdt>
          <w:sdtPr>
            <w:id w:val="685719331"/>
            <w14:checkbox>
              <w14:checked w14:val="0"/>
              <w14:checkedState w14:val="2612" w14:font="MS Gothic"/>
              <w14:uncheckedState w14:val="2610" w14:font="MS Gothic"/>
            </w14:checkbox>
          </w:sdtPr>
          <w:sdtContent>
            <w:tc>
              <w:tcPr>
                <w:tcW w:w="1271" w:type="dxa"/>
                <w:vAlign w:val="center"/>
              </w:tcPr>
              <w:p w14:paraId="2B232553" w14:textId="77777777" w:rsidR="00150CA6" w:rsidRDefault="008E604C" w:rsidP="00F456C8">
                <w:pPr>
                  <w:pStyle w:val="ECMMText-Normal"/>
                  <w:jc w:val="center"/>
                </w:pPr>
                <w:r>
                  <w:rPr>
                    <w:rFonts w:ascii="MS Gothic" w:eastAsia="MS Gothic" w:hAnsi="MS Gothic" w:hint="eastAsia"/>
                  </w:rPr>
                  <w:t>☐</w:t>
                </w:r>
              </w:p>
            </w:tc>
          </w:sdtContent>
        </w:sdt>
      </w:tr>
      <w:tr w:rsidR="00150CA6" w14:paraId="4B613382" w14:textId="77777777" w:rsidTr="00883250">
        <w:tc>
          <w:tcPr>
            <w:tcW w:w="5524" w:type="dxa"/>
          </w:tcPr>
          <w:p w14:paraId="1DABF045" w14:textId="77777777" w:rsidR="00150CA6" w:rsidRDefault="00150CA6" w:rsidP="00150CA6">
            <w:pPr>
              <w:pStyle w:val="ECMMText-Normal"/>
            </w:pPr>
            <w:r>
              <w:t>ELAA membership services:</w:t>
            </w:r>
          </w:p>
          <w:p w14:paraId="682D4E52" w14:textId="77777777" w:rsidR="00150CA6" w:rsidRDefault="00150CA6" w:rsidP="00F56783">
            <w:pPr>
              <w:pStyle w:val="TableBulletPoint"/>
            </w:pPr>
            <w:r>
              <w:t>telephone advisory service</w:t>
            </w:r>
          </w:p>
          <w:p w14:paraId="2D229607" w14:textId="77777777" w:rsidR="00150CA6" w:rsidRDefault="00150CA6" w:rsidP="00F56783">
            <w:pPr>
              <w:pStyle w:val="TableBulletPoint"/>
            </w:pPr>
            <w:r>
              <w:t>resources</w:t>
            </w:r>
          </w:p>
          <w:p w14:paraId="22E25626" w14:textId="77777777" w:rsidR="00150CA6" w:rsidRDefault="00150CA6" w:rsidP="00F56783">
            <w:pPr>
              <w:pStyle w:val="TableBulletPoint"/>
            </w:pPr>
            <w:r>
              <w:t>training</w:t>
            </w:r>
          </w:p>
          <w:p w14:paraId="600FADD8" w14:textId="77777777" w:rsidR="00150CA6" w:rsidRDefault="0093232F" w:rsidP="00F56783">
            <w:pPr>
              <w:pStyle w:val="TableBulletPoint"/>
            </w:pPr>
            <w:r>
              <w:t>sector news and updates</w:t>
            </w:r>
          </w:p>
          <w:p w14:paraId="548D2098" w14:textId="1B2333A3" w:rsidR="00150CA6" w:rsidRPr="00150CA6" w:rsidRDefault="00150CA6" w:rsidP="00150CA6">
            <w:pPr>
              <w:pStyle w:val="ECMMText-Normal"/>
            </w:pPr>
            <w:r>
              <w:t xml:space="preserve">Due to the voluntary nature of </w:t>
            </w:r>
            <w:r w:rsidR="00692408">
              <w:t>c</w:t>
            </w:r>
            <w:r w:rsidR="005A11FE">
              <w:t>ommittee</w:t>
            </w:r>
            <w:r>
              <w:t xml:space="preserve">s, and the changeover </w:t>
            </w:r>
            <w:proofErr w:type="gramStart"/>
            <w:r>
              <w:t>of  members</w:t>
            </w:r>
            <w:proofErr w:type="gramEnd"/>
            <w:r>
              <w:t xml:space="preserve"> from year to year, </w:t>
            </w:r>
            <w:r w:rsidR="00511D93">
              <w:t>c</w:t>
            </w:r>
            <w:r w:rsidR="005A11FE">
              <w:t>ommittee</w:t>
            </w:r>
            <w:r>
              <w:t xml:space="preserve"> training is vital. It is important that as many </w:t>
            </w:r>
            <w:r w:rsidR="00511D93">
              <w:t xml:space="preserve">committee </w:t>
            </w:r>
            <w:r>
              <w:t xml:space="preserve">members as possible attend the ELAA free </w:t>
            </w:r>
            <w:r w:rsidR="00511D93">
              <w:t xml:space="preserve">committee </w:t>
            </w:r>
            <w:r>
              <w:t>training sessions held throughout the year and access online webinars, online learning modules and resources via the ELAA website.</w:t>
            </w:r>
          </w:p>
        </w:tc>
        <w:tc>
          <w:tcPr>
            <w:tcW w:w="3368" w:type="dxa"/>
            <w:vAlign w:val="center"/>
          </w:tcPr>
          <w:p w14:paraId="45283AFD" w14:textId="77777777" w:rsidR="00150CA6" w:rsidRDefault="00150CA6" w:rsidP="00F329DA">
            <w:pPr>
              <w:pStyle w:val="ECMMText-Normal"/>
            </w:pPr>
          </w:p>
        </w:tc>
        <w:sdt>
          <w:sdtPr>
            <w:id w:val="-1643806325"/>
            <w14:checkbox>
              <w14:checked w14:val="0"/>
              <w14:checkedState w14:val="2612" w14:font="MS Gothic"/>
              <w14:uncheckedState w14:val="2610" w14:font="MS Gothic"/>
            </w14:checkbox>
          </w:sdtPr>
          <w:sdtContent>
            <w:tc>
              <w:tcPr>
                <w:tcW w:w="1271" w:type="dxa"/>
                <w:vAlign w:val="center"/>
              </w:tcPr>
              <w:p w14:paraId="336BD899" w14:textId="77777777" w:rsidR="00150CA6" w:rsidRDefault="008512AC" w:rsidP="00F456C8">
                <w:pPr>
                  <w:pStyle w:val="ECMMText-Normal"/>
                  <w:jc w:val="center"/>
                </w:pPr>
                <w:r>
                  <w:rPr>
                    <w:rFonts w:ascii="MS Gothic" w:eastAsia="MS Gothic" w:hAnsi="MS Gothic" w:hint="eastAsia"/>
                  </w:rPr>
                  <w:t>☐</w:t>
                </w:r>
              </w:p>
            </w:tc>
          </w:sdtContent>
        </w:sdt>
      </w:tr>
      <w:tr w:rsidR="004B1295" w14:paraId="127279A0" w14:textId="77777777" w:rsidTr="00883250">
        <w:tc>
          <w:tcPr>
            <w:tcW w:w="5524" w:type="dxa"/>
          </w:tcPr>
          <w:p w14:paraId="458DE23F" w14:textId="6608E188" w:rsidR="004B1295" w:rsidRDefault="004B1295" w:rsidP="00150CA6">
            <w:pPr>
              <w:pStyle w:val="ECMMText-Normal"/>
            </w:pPr>
            <w:r>
              <w:t>Any other current or potential issues for C</w:t>
            </w:r>
            <w:r w:rsidR="00842E7F">
              <w:t>o</w:t>
            </w:r>
            <w:r>
              <w:t>M attention</w:t>
            </w:r>
          </w:p>
        </w:tc>
        <w:tc>
          <w:tcPr>
            <w:tcW w:w="3368" w:type="dxa"/>
            <w:vAlign w:val="center"/>
          </w:tcPr>
          <w:p w14:paraId="6F2D53CA" w14:textId="77777777" w:rsidR="004B1295" w:rsidRDefault="004B1295" w:rsidP="00F329DA">
            <w:pPr>
              <w:pStyle w:val="ECMMText-Normal"/>
            </w:pPr>
          </w:p>
        </w:tc>
        <w:tc>
          <w:tcPr>
            <w:tcW w:w="1271" w:type="dxa"/>
            <w:vAlign w:val="center"/>
          </w:tcPr>
          <w:p w14:paraId="38F46278" w14:textId="77777777" w:rsidR="004B1295" w:rsidRDefault="004B1295" w:rsidP="00F456C8">
            <w:pPr>
              <w:pStyle w:val="ECMMText-Normal"/>
              <w:jc w:val="center"/>
            </w:pPr>
          </w:p>
        </w:tc>
      </w:tr>
      <w:tr w:rsidR="0093232F" w14:paraId="70DD85F0" w14:textId="77777777" w:rsidTr="00883250">
        <w:tc>
          <w:tcPr>
            <w:tcW w:w="5524" w:type="dxa"/>
            <w:tcBorders>
              <w:top w:val="single" w:sz="4" w:space="0" w:color="000000"/>
              <w:left w:val="single" w:sz="6" w:space="0" w:color="000000"/>
              <w:bottom w:val="single" w:sz="4" w:space="0" w:color="000000"/>
              <w:right w:val="dotted" w:sz="6" w:space="0" w:color="000000"/>
            </w:tcBorders>
            <w:shd w:val="clear" w:color="auto" w:fill="00A8B4"/>
            <w:vAlign w:val="center"/>
          </w:tcPr>
          <w:p w14:paraId="6B01D877" w14:textId="2A2BFA8B" w:rsidR="0093232F" w:rsidRPr="00845D16" w:rsidRDefault="0093232F" w:rsidP="00845D16">
            <w:pPr>
              <w:pStyle w:val="ECMMText-Normal"/>
              <w:rPr>
                <w:b/>
                <w:bCs/>
                <w:color w:val="FFFFFF" w:themeColor="background1"/>
              </w:rPr>
            </w:pPr>
            <w:r w:rsidRPr="00845D16">
              <w:rPr>
                <w:b/>
                <w:bCs/>
                <w:color w:val="FFFFFF" w:themeColor="background1"/>
              </w:rPr>
              <w:t>Documents/</w:t>
            </w:r>
            <w:r w:rsidR="00842E7F">
              <w:rPr>
                <w:b/>
                <w:bCs/>
                <w:color w:val="FFFFFF" w:themeColor="background1"/>
              </w:rPr>
              <w:t>I</w:t>
            </w:r>
            <w:r w:rsidRPr="00845D16">
              <w:rPr>
                <w:b/>
                <w:bCs/>
                <w:color w:val="FFFFFF" w:themeColor="background1"/>
              </w:rPr>
              <w:t xml:space="preserve">nformation to be </w:t>
            </w:r>
            <w:r w:rsidR="00842E7F">
              <w:rPr>
                <w:b/>
                <w:bCs/>
                <w:color w:val="FFFFFF" w:themeColor="background1"/>
              </w:rPr>
              <w:t>H</w:t>
            </w:r>
            <w:r w:rsidRPr="00845D16">
              <w:rPr>
                <w:b/>
                <w:bCs/>
                <w:color w:val="FFFFFF" w:themeColor="background1"/>
              </w:rPr>
              <w:t xml:space="preserve">anded </w:t>
            </w:r>
            <w:r w:rsidR="00842E7F">
              <w:rPr>
                <w:b/>
                <w:bCs/>
                <w:color w:val="FFFFFF" w:themeColor="background1"/>
              </w:rPr>
              <w:t>O</w:t>
            </w:r>
            <w:r w:rsidRPr="00845D16">
              <w:rPr>
                <w:b/>
                <w:bCs/>
                <w:color w:val="FFFFFF" w:themeColor="background1"/>
              </w:rPr>
              <w:t xml:space="preserve">ver or </w:t>
            </w:r>
            <w:r w:rsidR="00842E7F">
              <w:rPr>
                <w:b/>
                <w:bCs/>
                <w:color w:val="FFFFFF" w:themeColor="background1"/>
              </w:rPr>
              <w:t>L</w:t>
            </w:r>
            <w:r w:rsidRPr="00845D16">
              <w:rPr>
                <w:b/>
                <w:bCs/>
                <w:color w:val="FFFFFF" w:themeColor="background1"/>
              </w:rPr>
              <w:t>ocated</w:t>
            </w:r>
          </w:p>
        </w:tc>
        <w:tc>
          <w:tcPr>
            <w:tcW w:w="3368" w:type="dxa"/>
            <w:tcBorders>
              <w:top w:val="single" w:sz="4" w:space="0" w:color="000000"/>
              <w:left w:val="dotted" w:sz="6" w:space="0" w:color="000000"/>
              <w:bottom w:val="single" w:sz="4" w:space="0" w:color="000000"/>
              <w:right w:val="dotted" w:sz="6" w:space="0" w:color="000000"/>
            </w:tcBorders>
            <w:shd w:val="clear" w:color="auto" w:fill="00A8B4"/>
            <w:vAlign w:val="center"/>
          </w:tcPr>
          <w:p w14:paraId="40DA500E" w14:textId="77777777" w:rsidR="0093232F" w:rsidRPr="00845D16" w:rsidRDefault="0093232F" w:rsidP="00845D16">
            <w:pPr>
              <w:pStyle w:val="ECMMText-Normal"/>
              <w:rPr>
                <w:b/>
                <w:bCs/>
                <w:color w:val="FFFFFF" w:themeColor="background1"/>
              </w:rPr>
            </w:pPr>
            <w:r w:rsidRPr="00845D16">
              <w:rPr>
                <w:b/>
                <w:bCs/>
                <w:color w:val="FFFFFF" w:themeColor="background1"/>
              </w:rPr>
              <w:t>Comments</w:t>
            </w:r>
          </w:p>
        </w:tc>
        <w:tc>
          <w:tcPr>
            <w:tcW w:w="1271" w:type="dxa"/>
            <w:tcBorders>
              <w:top w:val="single" w:sz="4" w:space="0" w:color="000000"/>
              <w:left w:val="dotted" w:sz="6" w:space="0" w:color="000000"/>
              <w:bottom w:val="single" w:sz="4" w:space="0" w:color="000000"/>
              <w:right w:val="single" w:sz="6" w:space="0" w:color="000000"/>
            </w:tcBorders>
            <w:shd w:val="clear" w:color="auto" w:fill="00A8B4"/>
            <w:vAlign w:val="center"/>
          </w:tcPr>
          <w:p w14:paraId="123E089F" w14:textId="77777777" w:rsidR="0093232F" w:rsidRPr="00845D16" w:rsidRDefault="0093232F" w:rsidP="00845D16">
            <w:pPr>
              <w:pStyle w:val="ECMMText-Normal"/>
              <w:rPr>
                <w:b/>
                <w:bCs/>
                <w:color w:val="FFFFFF" w:themeColor="background1"/>
              </w:rPr>
            </w:pPr>
            <w:r w:rsidRPr="00845D16">
              <w:rPr>
                <w:b/>
                <w:bCs/>
                <w:color w:val="FFFFFF" w:themeColor="background1"/>
              </w:rPr>
              <w:t>Completed</w:t>
            </w:r>
          </w:p>
        </w:tc>
      </w:tr>
      <w:tr w:rsidR="0093232F" w14:paraId="61A5DD10"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7D6841A5" w14:textId="77777777" w:rsidR="0093232F" w:rsidRPr="00845D16" w:rsidRDefault="0093232F" w:rsidP="00845D16">
            <w:pPr>
              <w:pStyle w:val="ECMMText-Normal"/>
            </w:pPr>
            <w:r>
              <w:t>Committee</w:t>
            </w:r>
            <w:r w:rsidRPr="00845D16">
              <w:t xml:space="preserve"> </w:t>
            </w:r>
            <w:r w:rsidR="00EF5990">
              <w:t>M</w:t>
            </w:r>
            <w:r w:rsidRPr="00845D16">
              <w:t xml:space="preserve">ember </w:t>
            </w:r>
            <w:r w:rsidR="00EF5990">
              <w:t xml:space="preserve">Handover Information Pack </w:t>
            </w:r>
            <w:r w:rsidRPr="00845D16">
              <w:t>(for each member)</w:t>
            </w:r>
          </w:p>
        </w:tc>
        <w:tc>
          <w:tcPr>
            <w:tcW w:w="3368" w:type="dxa"/>
            <w:vAlign w:val="center"/>
          </w:tcPr>
          <w:p w14:paraId="23AB41B7" w14:textId="77777777" w:rsidR="0093232F" w:rsidRDefault="0093232F" w:rsidP="00F329DA">
            <w:pPr>
              <w:pStyle w:val="ECMMText-Normal"/>
            </w:pPr>
          </w:p>
        </w:tc>
        <w:sdt>
          <w:sdtPr>
            <w:id w:val="-335460309"/>
            <w14:checkbox>
              <w14:checked w14:val="0"/>
              <w14:checkedState w14:val="2612" w14:font="MS Gothic"/>
              <w14:uncheckedState w14:val="2610" w14:font="MS Gothic"/>
            </w14:checkbox>
          </w:sdtPr>
          <w:sdtContent>
            <w:tc>
              <w:tcPr>
                <w:tcW w:w="1271" w:type="dxa"/>
                <w:vAlign w:val="center"/>
              </w:tcPr>
              <w:p w14:paraId="7C04DD2C" w14:textId="77777777" w:rsidR="0093232F" w:rsidRDefault="0093232F" w:rsidP="00845D16">
                <w:pPr>
                  <w:pStyle w:val="ECMMText-Normal"/>
                  <w:jc w:val="center"/>
                </w:pPr>
                <w:r>
                  <w:rPr>
                    <w:rFonts w:ascii="MS Gothic" w:eastAsia="MS Gothic" w:hAnsi="MS Gothic" w:hint="eastAsia"/>
                  </w:rPr>
                  <w:t>☐</w:t>
                </w:r>
              </w:p>
            </w:tc>
          </w:sdtContent>
        </w:sdt>
      </w:tr>
      <w:tr w:rsidR="0093232F" w14:paraId="67CD3197"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331EA739" w14:textId="77777777" w:rsidR="0093232F" w:rsidRPr="00845D16" w:rsidRDefault="0093232F" w:rsidP="00845D16">
            <w:pPr>
              <w:pStyle w:val="ECMMText-Normal"/>
            </w:pPr>
            <w:r w:rsidRPr="00845D16">
              <w:t>Parent information book/service handbook</w:t>
            </w:r>
          </w:p>
        </w:tc>
        <w:tc>
          <w:tcPr>
            <w:tcW w:w="3368" w:type="dxa"/>
            <w:vAlign w:val="center"/>
          </w:tcPr>
          <w:p w14:paraId="3A020B93" w14:textId="77777777" w:rsidR="0093232F" w:rsidRDefault="0093232F" w:rsidP="00F329DA">
            <w:pPr>
              <w:pStyle w:val="ECMMText-Normal"/>
            </w:pPr>
          </w:p>
        </w:tc>
        <w:sdt>
          <w:sdtPr>
            <w:id w:val="-282193282"/>
            <w14:checkbox>
              <w14:checked w14:val="0"/>
              <w14:checkedState w14:val="2612" w14:font="MS Gothic"/>
              <w14:uncheckedState w14:val="2610" w14:font="MS Gothic"/>
            </w14:checkbox>
          </w:sdtPr>
          <w:sdtContent>
            <w:tc>
              <w:tcPr>
                <w:tcW w:w="1271" w:type="dxa"/>
                <w:vAlign w:val="center"/>
              </w:tcPr>
              <w:p w14:paraId="7B82E662" w14:textId="77777777" w:rsidR="0093232F" w:rsidRDefault="0093232F" w:rsidP="00845D16">
                <w:pPr>
                  <w:pStyle w:val="ECMMText-Normal"/>
                  <w:jc w:val="center"/>
                </w:pPr>
                <w:r>
                  <w:rPr>
                    <w:rFonts w:ascii="MS Gothic" w:eastAsia="MS Gothic" w:hAnsi="MS Gothic" w:hint="eastAsia"/>
                  </w:rPr>
                  <w:t>☐</w:t>
                </w:r>
              </w:p>
            </w:tc>
          </w:sdtContent>
        </w:sdt>
      </w:tr>
      <w:tr w:rsidR="0093232F" w14:paraId="2B1884BC"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45F44E96" w14:textId="77777777" w:rsidR="0093232F" w:rsidRPr="00845D16" w:rsidRDefault="0093232F" w:rsidP="00845D16">
            <w:pPr>
              <w:pStyle w:val="ECMMText-Normal"/>
            </w:pPr>
            <w:r w:rsidRPr="00845D16">
              <w:t xml:space="preserve">Details of the organisation’s operational structure for the </w:t>
            </w:r>
            <w:r w:rsidR="009768B4">
              <w:t>next</w:t>
            </w:r>
            <w:r w:rsidR="009768B4" w:rsidRPr="00845D16">
              <w:t xml:space="preserve"> </w:t>
            </w:r>
            <w:r w:rsidRPr="00845D16">
              <w:t>year</w:t>
            </w:r>
          </w:p>
        </w:tc>
        <w:tc>
          <w:tcPr>
            <w:tcW w:w="3368" w:type="dxa"/>
            <w:vAlign w:val="center"/>
          </w:tcPr>
          <w:p w14:paraId="4877BD70" w14:textId="77777777" w:rsidR="0093232F" w:rsidRDefault="0093232F" w:rsidP="00F329DA">
            <w:pPr>
              <w:pStyle w:val="ECMMText-Normal"/>
            </w:pPr>
          </w:p>
        </w:tc>
        <w:sdt>
          <w:sdtPr>
            <w:id w:val="-1492169582"/>
            <w14:checkbox>
              <w14:checked w14:val="0"/>
              <w14:checkedState w14:val="2612" w14:font="MS Gothic"/>
              <w14:uncheckedState w14:val="2610" w14:font="MS Gothic"/>
            </w14:checkbox>
          </w:sdtPr>
          <w:sdtContent>
            <w:tc>
              <w:tcPr>
                <w:tcW w:w="1271" w:type="dxa"/>
                <w:vAlign w:val="center"/>
              </w:tcPr>
              <w:p w14:paraId="34AB4F93" w14:textId="77777777" w:rsidR="0093232F" w:rsidRDefault="0093232F" w:rsidP="00845D16">
                <w:pPr>
                  <w:pStyle w:val="ECMMText-Normal"/>
                  <w:jc w:val="center"/>
                </w:pPr>
                <w:r>
                  <w:rPr>
                    <w:rFonts w:ascii="MS Gothic" w:eastAsia="MS Gothic" w:hAnsi="MS Gothic" w:hint="eastAsia"/>
                  </w:rPr>
                  <w:t>☐</w:t>
                </w:r>
              </w:p>
            </w:tc>
          </w:sdtContent>
        </w:sdt>
      </w:tr>
      <w:tr w:rsidR="0093232F" w14:paraId="4DBC2202"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66A8DAF7" w14:textId="77777777" w:rsidR="0093232F" w:rsidRPr="00845D16" w:rsidRDefault="0093232F" w:rsidP="00845D16">
            <w:pPr>
              <w:pStyle w:val="ECMMText-Normal"/>
            </w:pPr>
            <w:r w:rsidRPr="00845D16">
              <w:t>Staff planning sheet (rosters, contact/non-contact attendance times)</w:t>
            </w:r>
          </w:p>
        </w:tc>
        <w:tc>
          <w:tcPr>
            <w:tcW w:w="3368" w:type="dxa"/>
            <w:vAlign w:val="center"/>
          </w:tcPr>
          <w:p w14:paraId="76E5182F" w14:textId="77777777" w:rsidR="0093232F" w:rsidRDefault="0093232F" w:rsidP="00F329DA">
            <w:pPr>
              <w:pStyle w:val="ECMMText-Normal"/>
            </w:pPr>
          </w:p>
        </w:tc>
        <w:sdt>
          <w:sdtPr>
            <w:id w:val="-742870070"/>
            <w14:checkbox>
              <w14:checked w14:val="0"/>
              <w14:checkedState w14:val="2612" w14:font="MS Gothic"/>
              <w14:uncheckedState w14:val="2610" w14:font="MS Gothic"/>
            </w14:checkbox>
          </w:sdtPr>
          <w:sdtContent>
            <w:tc>
              <w:tcPr>
                <w:tcW w:w="1271" w:type="dxa"/>
                <w:vAlign w:val="center"/>
              </w:tcPr>
              <w:p w14:paraId="4DDDB6D7" w14:textId="77777777" w:rsidR="0093232F" w:rsidRDefault="0093232F" w:rsidP="00845D16">
                <w:pPr>
                  <w:pStyle w:val="ECMMText-Normal"/>
                  <w:jc w:val="center"/>
                </w:pPr>
                <w:r>
                  <w:rPr>
                    <w:rFonts w:ascii="MS Gothic" w:eastAsia="MS Gothic" w:hAnsi="MS Gothic" w:hint="eastAsia"/>
                  </w:rPr>
                  <w:t>☐</w:t>
                </w:r>
              </w:p>
            </w:tc>
          </w:sdtContent>
        </w:sdt>
      </w:tr>
      <w:tr w:rsidR="0093232F" w14:paraId="24A556A3"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457180A4" w14:textId="77777777" w:rsidR="0093232F" w:rsidRPr="00845D16" w:rsidRDefault="0093232F" w:rsidP="00845D16">
            <w:pPr>
              <w:pStyle w:val="ECMMText-Normal"/>
            </w:pPr>
            <w:r w:rsidRPr="00845D16">
              <w:t>Staff personnel files</w:t>
            </w:r>
          </w:p>
        </w:tc>
        <w:tc>
          <w:tcPr>
            <w:tcW w:w="3368" w:type="dxa"/>
            <w:vAlign w:val="center"/>
          </w:tcPr>
          <w:p w14:paraId="2E60EC38" w14:textId="77777777" w:rsidR="0093232F" w:rsidRDefault="0093232F" w:rsidP="00F329DA">
            <w:pPr>
              <w:pStyle w:val="ECMMText-Normal"/>
            </w:pPr>
          </w:p>
        </w:tc>
        <w:sdt>
          <w:sdtPr>
            <w:id w:val="-1544362474"/>
            <w14:checkbox>
              <w14:checked w14:val="0"/>
              <w14:checkedState w14:val="2612" w14:font="MS Gothic"/>
              <w14:uncheckedState w14:val="2610" w14:font="MS Gothic"/>
            </w14:checkbox>
          </w:sdtPr>
          <w:sdtContent>
            <w:tc>
              <w:tcPr>
                <w:tcW w:w="1271" w:type="dxa"/>
                <w:vAlign w:val="center"/>
              </w:tcPr>
              <w:p w14:paraId="5752F59C" w14:textId="77777777" w:rsidR="0093232F" w:rsidRDefault="0093232F" w:rsidP="00845D16">
                <w:pPr>
                  <w:pStyle w:val="ECMMText-Normal"/>
                  <w:jc w:val="center"/>
                </w:pPr>
                <w:r>
                  <w:rPr>
                    <w:rFonts w:ascii="MS Gothic" w:eastAsia="MS Gothic" w:hAnsi="MS Gothic" w:hint="eastAsia"/>
                  </w:rPr>
                  <w:t>☐</w:t>
                </w:r>
              </w:p>
            </w:tc>
          </w:sdtContent>
        </w:sdt>
      </w:tr>
      <w:tr w:rsidR="0093232F" w14:paraId="5F7F052B"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75F97371" w14:textId="77777777" w:rsidR="0093232F" w:rsidRPr="00845D16" w:rsidRDefault="0093232F" w:rsidP="00845D16">
            <w:pPr>
              <w:pStyle w:val="ECMMText-Normal"/>
            </w:pPr>
            <w:r w:rsidRPr="00845D16">
              <w:t xml:space="preserve">Telephone numbers of important contacts – </w:t>
            </w:r>
            <w:r w:rsidR="009768B4">
              <w:t>e.g.</w:t>
            </w:r>
            <w:r w:rsidRPr="00845D16">
              <w:t xml:space="preserve"> ACECQA, DE Regional and Central Office, ELAA, local council etc</w:t>
            </w:r>
          </w:p>
        </w:tc>
        <w:tc>
          <w:tcPr>
            <w:tcW w:w="3368" w:type="dxa"/>
            <w:vAlign w:val="center"/>
          </w:tcPr>
          <w:p w14:paraId="7DCEBA25" w14:textId="77777777" w:rsidR="0093232F" w:rsidRDefault="0093232F" w:rsidP="00F329DA">
            <w:pPr>
              <w:pStyle w:val="ECMMText-Normal"/>
            </w:pPr>
          </w:p>
        </w:tc>
        <w:sdt>
          <w:sdtPr>
            <w:id w:val="889227287"/>
            <w14:checkbox>
              <w14:checked w14:val="0"/>
              <w14:checkedState w14:val="2612" w14:font="MS Gothic"/>
              <w14:uncheckedState w14:val="2610" w14:font="MS Gothic"/>
            </w14:checkbox>
          </w:sdtPr>
          <w:sdtContent>
            <w:tc>
              <w:tcPr>
                <w:tcW w:w="1271" w:type="dxa"/>
                <w:vAlign w:val="center"/>
              </w:tcPr>
              <w:p w14:paraId="7EC826A2" w14:textId="77777777" w:rsidR="0093232F" w:rsidRDefault="0093232F" w:rsidP="00845D16">
                <w:pPr>
                  <w:pStyle w:val="ECMMText-Normal"/>
                  <w:jc w:val="center"/>
                </w:pPr>
                <w:r>
                  <w:rPr>
                    <w:rFonts w:ascii="MS Gothic" w:eastAsia="MS Gothic" w:hAnsi="MS Gothic" w:hint="eastAsia"/>
                  </w:rPr>
                  <w:t>☐</w:t>
                </w:r>
              </w:p>
            </w:tc>
          </w:sdtContent>
        </w:sdt>
      </w:tr>
      <w:tr w:rsidR="0093232F" w14:paraId="75D30541"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26F62740" w14:textId="77777777" w:rsidR="0093232F" w:rsidRPr="00845D16" w:rsidRDefault="0093232F" w:rsidP="00845D16">
            <w:pPr>
              <w:pStyle w:val="ECMMText-Normal"/>
            </w:pPr>
            <w:r w:rsidRPr="00845D16">
              <w:t>Location of:</w:t>
            </w:r>
          </w:p>
          <w:p w14:paraId="4C4C99EA" w14:textId="77777777" w:rsidR="0093232F" w:rsidRPr="00845D16" w:rsidRDefault="009768B4" w:rsidP="00F56783">
            <w:pPr>
              <w:pStyle w:val="TableBulletPoint"/>
            </w:pPr>
            <w:r>
              <w:t xml:space="preserve">Service </w:t>
            </w:r>
            <w:r w:rsidR="004E1610">
              <w:t>A</w:t>
            </w:r>
            <w:r w:rsidR="0093232F" w:rsidRPr="00845D16">
              <w:t xml:space="preserve">pproval certificate </w:t>
            </w:r>
            <w:r>
              <w:t>(</w:t>
            </w:r>
            <w:r w:rsidR="0093232F" w:rsidRPr="00845D16">
              <w:t xml:space="preserve">displayed in the </w:t>
            </w:r>
            <w:r w:rsidR="0093232F" w:rsidRPr="00845D16">
              <w:lastRenderedPageBreak/>
              <w:t>foyer</w:t>
            </w:r>
            <w:r>
              <w:t>) and Provider Approval</w:t>
            </w:r>
          </w:p>
          <w:p w14:paraId="31B993C7" w14:textId="77777777" w:rsidR="0093232F" w:rsidRPr="00845D16" w:rsidRDefault="0093232F" w:rsidP="00F56783">
            <w:pPr>
              <w:pStyle w:val="TableBulletPoint"/>
            </w:pPr>
            <w:r w:rsidRPr="00845D16">
              <w:t>Education and Care Services National Law Act 2010</w:t>
            </w:r>
          </w:p>
          <w:p w14:paraId="3767171B" w14:textId="77777777" w:rsidR="0093232F" w:rsidRPr="00845D16" w:rsidRDefault="0093232F" w:rsidP="00F56783">
            <w:pPr>
              <w:pStyle w:val="TableBulletPoint"/>
            </w:pPr>
            <w:r w:rsidRPr="00845D16">
              <w:t>Education and Care Services National Regulations 2011</w:t>
            </w:r>
          </w:p>
          <w:p w14:paraId="08EE2A2C" w14:textId="77777777" w:rsidR="0093232F" w:rsidRPr="00845D16" w:rsidRDefault="004E1610" w:rsidP="00F56783">
            <w:pPr>
              <w:pStyle w:val="TableBulletPoint"/>
            </w:pPr>
            <w:r>
              <w:t>S</w:t>
            </w:r>
            <w:r w:rsidR="0093232F" w:rsidRPr="00845D16">
              <w:t>ervice’s policy book, containing copies of all current policies (those required by legislation, operational policies and procedures and staff policies)</w:t>
            </w:r>
          </w:p>
          <w:p w14:paraId="33D498C6" w14:textId="77777777" w:rsidR="0093232F" w:rsidRPr="00845D16" w:rsidRDefault="0093232F" w:rsidP="00F56783">
            <w:pPr>
              <w:pStyle w:val="TableBulletPoint"/>
            </w:pPr>
            <w:r w:rsidRPr="00845D16">
              <w:t>ELAA membership certificate and number</w:t>
            </w:r>
          </w:p>
          <w:p w14:paraId="7DF5C602" w14:textId="77777777" w:rsidR="0093232F" w:rsidRPr="00845D16" w:rsidRDefault="0093232F" w:rsidP="00F56783">
            <w:pPr>
              <w:pStyle w:val="TableBulletPoint"/>
            </w:pPr>
            <w:r w:rsidRPr="00845D16">
              <w:t>Quality Improvement Plan</w:t>
            </w:r>
            <w:r>
              <w:t xml:space="preserve"> (QIP)</w:t>
            </w:r>
          </w:p>
          <w:p w14:paraId="58BA3203" w14:textId="77777777" w:rsidR="0093232F" w:rsidRPr="00845D16" w:rsidRDefault="0093232F" w:rsidP="00F56783">
            <w:pPr>
              <w:pStyle w:val="TableBulletPoint"/>
            </w:pPr>
            <w:r w:rsidRPr="00845D16">
              <w:t>Child Safe Standards Information</w:t>
            </w:r>
          </w:p>
          <w:p w14:paraId="7A1D7D85" w14:textId="77777777" w:rsidR="0093232F" w:rsidRPr="00845D16" w:rsidRDefault="0093232F" w:rsidP="00F56783">
            <w:pPr>
              <w:pStyle w:val="TableBulletPoint"/>
            </w:pPr>
            <w:r w:rsidRPr="00845D16">
              <w:t>Constitution</w:t>
            </w:r>
          </w:p>
          <w:p w14:paraId="58654EC0" w14:textId="77777777" w:rsidR="0093232F" w:rsidRPr="00845D16" w:rsidRDefault="0093232F" w:rsidP="00F56783">
            <w:pPr>
              <w:pStyle w:val="TableBulletPoint"/>
            </w:pPr>
            <w:r w:rsidRPr="00845D16">
              <w:t>employment agreement</w:t>
            </w:r>
          </w:p>
        </w:tc>
        <w:tc>
          <w:tcPr>
            <w:tcW w:w="3368" w:type="dxa"/>
            <w:vAlign w:val="center"/>
          </w:tcPr>
          <w:p w14:paraId="418B0A45" w14:textId="77777777" w:rsidR="0093232F" w:rsidRPr="005A11FE" w:rsidRDefault="0093232F" w:rsidP="004F3691"/>
        </w:tc>
        <w:sdt>
          <w:sdtPr>
            <w:id w:val="764044808"/>
            <w14:checkbox>
              <w14:checked w14:val="0"/>
              <w14:checkedState w14:val="2612" w14:font="MS Gothic"/>
              <w14:uncheckedState w14:val="2610" w14:font="MS Gothic"/>
            </w14:checkbox>
          </w:sdtPr>
          <w:sdtContent>
            <w:tc>
              <w:tcPr>
                <w:tcW w:w="1271" w:type="dxa"/>
                <w:vAlign w:val="center"/>
              </w:tcPr>
              <w:p w14:paraId="0E15CFD6" w14:textId="77777777" w:rsidR="0093232F" w:rsidRDefault="0093232F" w:rsidP="00C071C2">
                <w:pPr>
                  <w:pStyle w:val="ECMMText-Normal"/>
                  <w:jc w:val="center"/>
                </w:pPr>
                <w:r>
                  <w:rPr>
                    <w:rFonts w:ascii="MS Gothic" w:eastAsia="MS Gothic" w:hAnsi="MS Gothic" w:hint="eastAsia"/>
                  </w:rPr>
                  <w:t>☐</w:t>
                </w:r>
              </w:p>
            </w:tc>
          </w:sdtContent>
        </w:sdt>
      </w:tr>
      <w:tr w:rsidR="0093232F" w14:paraId="20DCB2DE"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3B7D7783" w14:textId="77777777" w:rsidR="0093232F" w:rsidRPr="00845D16" w:rsidRDefault="0093232F" w:rsidP="00845D16">
            <w:pPr>
              <w:pStyle w:val="ECMMText-Normal"/>
            </w:pPr>
            <w:r w:rsidRPr="00845D16">
              <w:t>Resources, including:</w:t>
            </w:r>
          </w:p>
          <w:p w14:paraId="575EC1D1" w14:textId="20046C45" w:rsidR="0093232F" w:rsidRPr="00845D16" w:rsidRDefault="0093232F" w:rsidP="00845D16">
            <w:pPr>
              <w:pStyle w:val="ECMMText-Normal"/>
            </w:pPr>
            <w:r w:rsidRPr="00845D16">
              <w:t xml:space="preserve">DE </w:t>
            </w:r>
            <w:r w:rsidR="00B77712">
              <w:t>and</w:t>
            </w:r>
            <w:r w:rsidRPr="00845D16">
              <w:t xml:space="preserve"> ACECQA publications (</w:t>
            </w:r>
            <w:r w:rsidR="00B77712">
              <w:t>e</w:t>
            </w:r>
            <w:r w:rsidRPr="00845D16">
              <w:t>arly childhood organisations should have a copy of each of the following):</w:t>
            </w:r>
          </w:p>
          <w:p w14:paraId="693E57F9" w14:textId="77777777" w:rsidR="0093232F" w:rsidRPr="00845D16" w:rsidRDefault="0093232F" w:rsidP="00845D16">
            <w:pPr>
              <w:pStyle w:val="ECMMText-Normal"/>
              <w:numPr>
                <w:ilvl w:val="0"/>
                <w:numId w:val="21"/>
              </w:numPr>
            </w:pPr>
            <w:r w:rsidRPr="00845D16">
              <w:t xml:space="preserve">Guide to the National Quality Framework </w:t>
            </w:r>
          </w:p>
          <w:p w14:paraId="17C1DEA0" w14:textId="77777777" w:rsidR="0093232F" w:rsidRPr="00845D16" w:rsidRDefault="0093232F" w:rsidP="00845D16">
            <w:pPr>
              <w:pStyle w:val="ECMMText-Normal"/>
              <w:numPr>
                <w:ilvl w:val="0"/>
                <w:numId w:val="21"/>
              </w:numPr>
            </w:pPr>
            <w:r w:rsidRPr="00845D16">
              <w:t xml:space="preserve">DE Kindergarten Funding Guide </w:t>
            </w:r>
          </w:p>
          <w:p w14:paraId="03865A93" w14:textId="77777777" w:rsidR="0093232F" w:rsidRPr="00845D16" w:rsidRDefault="0093232F" w:rsidP="00845D16">
            <w:pPr>
              <w:pStyle w:val="ECMMText-Normal"/>
              <w:numPr>
                <w:ilvl w:val="0"/>
                <w:numId w:val="21"/>
              </w:numPr>
            </w:pPr>
            <w:r w:rsidRPr="00845D16">
              <w:t>VMIA Insurance Guide and FAQs for CSOEs (services receiving DE funding)</w:t>
            </w:r>
          </w:p>
          <w:p w14:paraId="544D6097" w14:textId="77777777" w:rsidR="0093232F" w:rsidRPr="00845D16" w:rsidRDefault="0093232F" w:rsidP="00845D16">
            <w:pPr>
              <w:pStyle w:val="ECMMText-Normal"/>
            </w:pPr>
            <w:r w:rsidRPr="00845D16">
              <w:t>ELAA resources (recommended):</w:t>
            </w:r>
          </w:p>
          <w:p w14:paraId="377F5A9F" w14:textId="77777777" w:rsidR="0093232F" w:rsidRPr="00431E8F" w:rsidRDefault="0093232F" w:rsidP="00845D16">
            <w:pPr>
              <w:pStyle w:val="ECMMText-Normal"/>
              <w:numPr>
                <w:ilvl w:val="0"/>
                <w:numId w:val="22"/>
              </w:numPr>
            </w:pPr>
            <w:r w:rsidRPr="00431E8F">
              <w:t>Early Childhood Management Manual</w:t>
            </w:r>
            <w:r w:rsidR="00E51F1D" w:rsidRPr="00431E8F">
              <w:t xml:space="preserve"> 2019</w:t>
            </w:r>
          </w:p>
          <w:p w14:paraId="2BC45077" w14:textId="77777777" w:rsidR="00E51F1D" w:rsidRDefault="00E51F1D" w:rsidP="00845D16">
            <w:pPr>
              <w:pStyle w:val="ECMMText-Normal"/>
              <w:numPr>
                <w:ilvl w:val="0"/>
                <w:numId w:val="22"/>
              </w:numPr>
            </w:pPr>
            <w:r>
              <w:t>Employment and Onboarding Guide</w:t>
            </w:r>
          </w:p>
          <w:p w14:paraId="254FC2BE" w14:textId="77777777" w:rsidR="00E51F1D" w:rsidRPr="00845D16" w:rsidRDefault="00E51F1D" w:rsidP="00845D16">
            <w:pPr>
              <w:pStyle w:val="ECMMText-Normal"/>
              <w:numPr>
                <w:ilvl w:val="0"/>
                <w:numId w:val="22"/>
              </w:numPr>
            </w:pPr>
            <w:r>
              <w:t xml:space="preserve">CoM Governance Guide </w:t>
            </w:r>
          </w:p>
          <w:p w14:paraId="7FEEC0DF" w14:textId="77777777" w:rsidR="0093232F" w:rsidRPr="00845D16" w:rsidRDefault="0093232F" w:rsidP="00845D16">
            <w:pPr>
              <w:pStyle w:val="ECMMText-Normal"/>
              <w:numPr>
                <w:ilvl w:val="0"/>
                <w:numId w:val="22"/>
              </w:numPr>
            </w:pPr>
            <w:r w:rsidRPr="00845D16">
              <w:t xml:space="preserve">PolicyWorks </w:t>
            </w:r>
            <w:r>
              <w:t>Catalogue</w:t>
            </w:r>
          </w:p>
          <w:p w14:paraId="056A20A7" w14:textId="77777777" w:rsidR="0093232F" w:rsidRPr="00845D16" w:rsidRDefault="0093232F" w:rsidP="00845D16">
            <w:pPr>
              <w:pStyle w:val="ECMMText-Normal"/>
              <w:numPr>
                <w:ilvl w:val="0"/>
                <w:numId w:val="22"/>
              </w:numPr>
            </w:pPr>
            <w:r w:rsidRPr="00845D16">
              <w:t>ELAA website and e-news bulletin</w:t>
            </w:r>
            <w:r>
              <w:t>s</w:t>
            </w:r>
          </w:p>
        </w:tc>
        <w:tc>
          <w:tcPr>
            <w:tcW w:w="3368" w:type="dxa"/>
            <w:vAlign w:val="center"/>
          </w:tcPr>
          <w:p w14:paraId="53736109" w14:textId="77777777" w:rsidR="0093232F" w:rsidRPr="00F329DA" w:rsidRDefault="0093232F" w:rsidP="00F329DA">
            <w:pPr>
              <w:pStyle w:val="ECMMText-Normal"/>
            </w:pPr>
          </w:p>
        </w:tc>
        <w:sdt>
          <w:sdtPr>
            <w:id w:val="-1587151603"/>
            <w14:checkbox>
              <w14:checked w14:val="0"/>
              <w14:checkedState w14:val="2612" w14:font="MS Gothic"/>
              <w14:uncheckedState w14:val="2610" w14:font="MS Gothic"/>
            </w14:checkbox>
          </w:sdtPr>
          <w:sdtContent>
            <w:tc>
              <w:tcPr>
                <w:tcW w:w="1271" w:type="dxa"/>
                <w:vAlign w:val="center"/>
              </w:tcPr>
              <w:p w14:paraId="0C5E8338" w14:textId="77777777" w:rsidR="0093232F" w:rsidRDefault="0093232F" w:rsidP="00845D16">
                <w:pPr>
                  <w:pStyle w:val="ECMMText-Normal"/>
                  <w:jc w:val="center"/>
                </w:pPr>
                <w:r>
                  <w:rPr>
                    <w:rFonts w:ascii="MS Gothic" w:eastAsia="MS Gothic" w:hAnsi="MS Gothic" w:hint="eastAsia"/>
                  </w:rPr>
                  <w:t>☐</w:t>
                </w:r>
              </w:p>
            </w:tc>
          </w:sdtContent>
        </w:sdt>
      </w:tr>
      <w:tr w:rsidR="00E51F1D" w14:paraId="1802F412" w14:textId="77777777" w:rsidTr="00883250">
        <w:tc>
          <w:tcPr>
            <w:tcW w:w="5524" w:type="dxa"/>
            <w:tcBorders>
              <w:top w:val="single" w:sz="4" w:space="0" w:color="000000"/>
              <w:left w:val="single" w:sz="4" w:space="0" w:color="000000"/>
              <w:bottom w:val="single" w:sz="4" w:space="0" w:color="000000"/>
              <w:right w:val="single" w:sz="4" w:space="0" w:color="000000"/>
            </w:tcBorders>
            <w:shd w:val="clear" w:color="auto" w:fill="00A8B4"/>
            <w:vAlign w:val="center"/>
          </w:tcPr>
          <w:p w14:paraId="4DC6B8FA" w14:textId="77777777" w:rsidR="00E51F1D" w:rsidRPr="008512AC" w:rsidRDefault="00E51F1D" w:rsidP="008512AC">
            <w:pPr>
              <w:pStyle w:val="ECMMText-Normal"/>
              <w:rPr>
                <w:b/>
                <w:bCs/>
                <w:color w:val="FFFFFF" w:themeColor="background1"/>
              </w:rPr>
            </w:pPr>
            <w:r w:rsidRPr="008512AC">
              <w:rPr>
                <w:b/>
                <w:bCs/>
                <w:color w:val="FFFFFF" w:themeColor="background1"/>
                <w:lang w:val="en-GB"/>
              </w:rPr>
              <w:t xml:space="preserve">Actions </w:t>
            </w:r>
          </w:p>
        </w:tc>
        <w:tc>
          <w:tcPr>
            <w:tcW w:w="3368" w:type="dxa"/>
            <w:tcBorders>
              <w:top w:val="single" w:sz="4" w:space="0" w:color="000000"/>
              <w:left w:val="single" w:sz="4" w:space="0" w:color="000000"/>
              <w:bottom w:val="single" w:sz="4" w:space="0" w:color="000000"/>
              <w:right w:val="single" w:sz="4" w:space="0" w:color="000000"/>
            </w:tcBorders>
            <w:shd w:val="clear" w:color="auto" w:fill="00A8B4"/>
            <w:vAlign w:val="center"/>
          </w:tcPr>
          <w:p w14:paraId="5BB32FDA" w14:textId="77777777" w:rsidR="00E51F1D" w:rsidRPr="008512AC" w:rsidRDefault="00E51F1D" w:rsidP="008512AC">
            <w:pPr>
              <w:pStyle w:val="ECMMText-Normal"/>
              <w:rPr>
                <w:b/>
                <w:bCs/>
                <w:color w:val="FFFFFF" w:themeColor="background1"/>
              </w:rPr>
            </w:pPr>
            <w:r w:rsidRPr="008512AC">
              <w:rPr>
                <w:b/>
                <w:bCs/>
                <w:color w:val="FFFFFF" w:themeColor="background1"/>
                <w:lang w:val="en-GB"/>
              </w:rPr>
              <w:t>Comments</w:t>
            </w:r>
          </w:p>
        </w:tc>
        <w:tc>
          <w:tcPr>
            <w:tcW w:w="1271" w:type="dxa"/>
            <w:tcBorders>
              <w:top w:val="single" w:sz="4" w:space="0" w:color="000000"/>
              <w:left w:val="single" w:sz="4" w:space="0" w:color="000000"/>
              <w:bottom w:val="single" w:sz="4" w:space="0" w:color="000000"/>
              <w:right w:val="single" w:sz="4" w:space="0" w:color="000000"/>
            </w:tcBorders>
            <w:shd w:val="clear" w:color="auto" w:fill="00A8B4"/>
            <w:vAlign w:val="center"/>
          </w:tcPr>
          <w:p w14:paraId="043FA0A8" w14:textId="77777777" w:rsidR="00E51F1D" w:rsidRPr="008512AC" w:rsidRDefault="00E51F1D" w:rsidP="008512AC">
            <w:pPr>
              <w:pStyle w:val="ECMMText-Normal"/>
              <w:rPr>
                <w:b/>
                <w:bCs/>
                <w:color w:val="FFFFFF" w:themeColor="background1"/>
              </w:rPr>
            </w:pPr>
            <w:r w:rsidRPr="008512AC">
              <w:rPr>
                <w:b/>
                <w:bCs/>
                <w:color w:val="FFFFFF" w:themeColor="background1"/>
                <w:lang w:val="en-GB"/>
              </w:rPr>
              <w:t>Completed</w:t>
            </w:r>
          </w:p>
        </w:tc>
      </w:tr>
      <w:tr w:rsidR="00E51F1D" w14:paraId="24F05F94"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445A225E" w14:textId="5395C9CC" w:rsidR="00E51F1D" w:rsidRPr="008D414F" w:rsidRDefault="00E51F1D" w:rsidP="008512AC">
            <w:pPr>
              <w:pStyle w:val="ECMMText-Normal"/>
            </w:pPr>
            <w:r w:rsidRPr="008D414F">
              <w:rPr>
                <w:lang w:val="en-GB"/>
              </w:rPr>
              <w:t xml:space="preserve">Complete the Notification of Change to </w:t>
            </w:r>
            <w:r w:rsidR="00B77712">
              <w:rPr>
                <w:lang w:val="en-GB"/>
              </w:rPr>
              <w:t>I</w:t>
            </w:r>
            <w:r w:rsidRPr="008D414F">
              <w:rPr>
                <w:lang w:val="en-GB"/>
              </w:rPr>
              <w:t xml:space="preserve">nformation about Approved Provider (PA08) form, online </w:t>
            </w:r>
            <w:r w:rsidR="003F48DA">
              <w:rPr>
                <w:lang w:val="en-GB"/>
              </w:rPr>
              <w:t xml:space="preserve">at </w:t>
            </w:r>
            <w:hyperlink r:id="rId11" w:history="1">
              <w:r w:rsidR="003F48DA" w:rsidRPr="009C1651">
                <w:rPr>
                  <w:rStyle w:val="Hyperlink"/>
                  <w:rFonts w:cs="ArialMT"/>
                  <w:spacing w:val="-2"/>
                  <w:sz w:val="20"/>
                  <w:szCs w:val="20"/>
                  <w:lang w:val="en-GB"/>
                </w:rPr>
                <w:t>www.acecqa.gov.au</w:t>
              </w:r>
            </w:hyperlink>
            <w:r w:rsidRPr="008D414F">
              <w:rPr>
                <w:lang w:val="en-GB"/>
              </w:rPr>
              <w:t xml:space="preserve"> within 14 days of the </w:t>
            </w:r>
            <w:r w:rsidR="003F48DA" w:rsidRPr="008D414F">
              <w:rPr>
                <w:lang w:val="en-GB"/>
              </w:rPr>
              <w:t>A</w:t>
            </w:r>
            <w:r w:rsidR="003F48DA">
              <w:rPr>
                <w:lang w:val="en-GB"/>
              </w:rPr>
              <w:t xml:space="preserve">nnual General </w:t>
            </w:r>
            <w:r w:rsidRPr="008D414F">
              <w:rPr>
                <w:lang w:val="en-GB"/>
              </w:rPr>
              <w:t>M</w:t>
            </w:r>
            <w:r w:rsidR="003F48DA">
              <w:rPr>
                <w:lang w:val="en-GB"/>
              </w:rPr>
              <w:t xml:space="preserve">eeting (AGM) </w:t>
            </w:r>
            <w:r w:rsidR="003F48DA" w:rsidRPr="008D414F">
              <w:rPr>
                <w:lang w:val="en-GB"/>
              </w:rPr>
              <w:t>or</w:t>
            </w:r>
            <w:r w:rsidRPr="008D414F">
              <w:rPr>
                <w:lang w:val="en-GB"/>
              </w:rPr>
              <w:t xml:space="preserve"> when changes have occurred.</w:t>
            </w:r>
          </w:p>
        </w:tc>
        <w:tc>
          <w:tcPr>
            <w:tcW w:w="3368" w:type="dxa"/>
            <w:vAlign w:val="center"/>
          </w:tcPr>
          <w:p w14:paraId="50E54318" w14:textId="77777777" w:rsidR="00E51F1D" w:rsidRPr="008512AC" w:rsidRDefault="00E51F1D" w:rsidP="00F329DA">
            <w:pPr>
              <w:pStyle w:val="ECMMText-Normal"/>
            </w:pPr>
          </w:p>
        </w:tc>
        <w:sdt>
          <w:sdtPr>
            <w:id w:val="88894695"/>
            <w14:checkbox>
              <w14:checked w14:val="0"/>
              <w14:checkedState w14:val="2612" w14:font="MS Gothic"/>
              <w14:uncheckedState w14:val="2610" w14:font="MS Gothic"/>
            </w14:checkbox>
          </w:sdtPr>
          <w:sdtContent>
            <w:tc>
              <w:tcPr>
                <w:tcW w:w="1271" w:type="dxa"/>
                <w:vAlign w:val="center"/>
              </w:tcPr>
              <w:p w14:paraId="064BCC7C" w14:textId="77777777" w:rsidR="00E51F1D" w:rsidRPr="008512AC" w:rsidRDefault="00E51F1D" w:rsidP="008512AC">
                <w:pPr>
                  <w:pStyle w:val="ECMMText-Normal"/>
                  <w:jc w:val="center"/>
                </w:pPr>
                <w:r>
                  <w:rPr>
                    <w:rFonts w:ascii="MS Gothic" w:eastAsia="MS Gothic" w:hAnsi="MS Gothic" w:hint="eastAsia"/>
                  </w:rPr>
                  <w:t>☐</w:t>
                </w:r>
              </w:p>
            </w:tc>
          </w:sdtContent>
        </w:sdt>
      </w:tr>
      <w:tr w:rsidR="00E51F1D" w14:paraId="2F50C3BF"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348F82E3" w14:textId="2CC0058D" w:rsidR="00E51F1D" w:rsidRPr="008D414F" w:rsidRDefault="009768B4" w:rsidP="008512AC">
            <w:pPr>
              <w:pStyle w:val="ECMMText-Normal"/>
            </w:pPr>
            <w:r>
              <w:rPr>
                <w:lang w:val="en-GB"/>
              </w:rPr>
              <w:t>C</w:t>
            </w:r>
            <w:r w:rsidR="00E51F1D" w:rsidRPr="008D414F">
              <w:rPr>
                <w:lang w:val="en-GB"/>
              </w:rPr>
              <w:t>omplete a Declaration of Fitness and Propriety (PA02) form</w:t>
            </w:r>
            <w:r w:rsidR="003F48DA">
              <w:rPr>
                <w:lang w:val="en-GB"/>
              </w:rPr>
              <w:t xml:space="preserve"> at</w:t>
            </w:r>
            <w:r w:rsidR="00E51F1D" w:rsidRPr="008D414F">
              <w:rPr>
                <w:lang w:val="en-GB"/>
              </w:rPr>
              <w:t xml:space="preserve"> </w:t>
            </w:r>
            <w:hyperlink r:id="rId12" w:history="1">
              <w:r w:rsidR="00E51F1D" w:rsidRPr="008D414F">
                <w:rPr>
                  <w:rStyle w:val="Hyperlink"/>
                  <w:rFonts w:cs="ArialMT"/>
                  <w:spacing w:val="-2"/>
                  <w:sz w:val="20"/>
                  <w:szCs w:val="20"/>
                  <w:lang w:val="en-GB"/>
                </w:rPr>
                <w:t>www.acecqa.gov.au</w:t>
              </w:r>
            </w:hyperlink>
            <w:r w:rsidR="00E51F1D" w:rsidRPr="008D414F">
              <w:rPr>
                <w:lang w:val="en-GB"/>
              </w:rPr>
              <w:t>.</w:t>
            </w:r>
          </w:p>
        </w:tc>
        <w:tc>
          <w:tcPr>
            <w:tcW w:w="3368" w:type="dxa"/>
            <w:vAlign w:val="center"/>
          </w:tcPr>
          <w:p w14:paraId="009D1B4E" w14:textId="77777777" w:rsidR="00E51F1D" w:rsidRPr="008512AC" w:rsidRDefault="00E51F1D" w:rsidP="00F329DA">
            <w:pPr>
              <w:pStyle w:val="ECMMText-Normal"/>
            </w:pPr>
          </w:p>
        </w:tc>
        <w:sdt>
          <w:sdtPr>
            <w:id w:val="611711446"/>
            <w14:checkbox>
              <w14:checked w14:val="0"/>
              <w14:checkedState w14:val="2612" w14:font="MS Gothic"/>
              <w14:uncheckedState w14:val="2610" w14:font="MS Gothic"/>
            </w14:checkbox>
          </w:sdtPr>
          <w:sdtContent>
            <w:tc>
              <w:tcPr>
                <w:tcW w:w="1271" w:type="dxa"/>
                <w:vAlign w:val="center"/>
              </w:tcPr>
              <w:p w14:paraId="262D34D6" w14:textId="77777777" w:rsidR="00E51F1D" w:rsidRPr="008512AC" w:rsidRDefault="00E51F1D" w:rsidP="008512AC">
                <w:pPr>
                  <w:pStyle w:val="ECMMText-Normal"/>
                  <w:jc w:val="center"/>
                </w:pPr>
                <w:r>
                  <w:rPr>
                    <w:rFonts w:ascii="MS Gothic" w:eastAsia="MS Gothic" w:hAnsi="MS Gothic" w:hint="eastAsia"/>
                  </w:rPr>
                  <w:t>☐</w:t>
                </w:r>
              </w:p>
            </w:tc>
          </w:sdtContent>
        </w:sdt>
      </w:tr>
      <w:tr w:rsidR="00E51F1D" w14:paraId="1CF1551A"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487238BC" w14:textId="77777777" w:rsidR="00E51F1D" w:rsidRPr="008D414F" w:rsidRDefault="009768B4" w:rsidP="008512AC">
            <w:pPr>
              <w:pStyle w:val="ECMMText-Normal"/>
            </w:pPr>
            <w:r>
              <w:rPr>
                <w:lang w:val="en-GB"/>
              </w:rPr>
              <w:t xml:space="preserve">Reconfirm </w:t>
            </w:r>
            <w:r w:rsidRPr="008D414F">
              <w:rPr>
                <w:lang w:val="en-GB"/>
              </w:rPr>
              <w:t xml:space="preserve">the head of organisation </w:t>
            </w:r>
            <w:r>
              <w:rPr>
                <w:lang w:val="en-GB"/>
              </w:rPr>
              <w:t>a</w:t>
            </w:r>
            <w:r w:rsidR="00E51F1D" w:rsidRPr="008D414F">
              <w:rPr>
                <w:lang w:val="en-GB"/>
              </w:rPr>
              <w:t xml:space="preserve">t the first </w:t>
            </w:r>
            <w:r w:rsidR="00511D93">
              <w:rPr>
                <w:lang w:val="en-GB"/>
              </w:rPr>
              <w:t>c</w:t>
            </w:r>
            <w:r w:rsidR="00511D93" w:rsidRPr="008D414F">
              <w:rPr>
                <w:lang w:val="en-GB"/>
              </w:rPr>
              <w:t xml:space="preserve">ommittee </w:t>
            </w:r>
            <w:r w:rsidR="00E51F1D" w:rsidRPr="008D414F">
              <w:rPr>
                <w:lang w:val="en-GB"/>
              </w:rPr>
              <w:t xml:space="preserve">meeting </w:t>
            </w:r>
            <w:r>
              <w:rPr>
                <w:lang w:val="en-GB"/>
              </w:rPr>
              <w:t>(under the</w:t>
            </w:r>
            <w:r w:rsidR="00E51F1D" w:rsidRPr="008D414F">
              <w:rPr>
                <w:lang w:val="en-GB"/>
              </w:rPr>
              <w:t xml:space="preserve"> Reportable Conduct Scheme</w:t>
            </w:r>
            <w:r>
              <w:rPr>
                <w:lang w:val="en-GB"/>
              </w:rPr>
              <w:t xml:space="preserve">. Submit </w:t>
            </w:r>
            <w:r w:rsidRPr="008D414F">
              <w:rPr>
                <w:lang w:val="en-GB"/>
              </w:rPr>
              <w:t xml:space="preserve">the Head of organisation nomination form </w:t>
            </w:r>
            <w:r>
              <w:rPr>
                <w:lang w:val="en-GB"/>
              </w:rPr>
              <w:t>i</w:t>
            </w:r>
            <w:r w:rsidR="00E51F1D" w:rsidRPr="008D414F">
              <w:rPr>
                <w:lang w:val="en-GB"/>
              </w:rPr>
              <w:t xml:space="preserve">f a new appointment </w:t>
            </w:r>
            <w:r>
              <w:rPr>
                <w:lang w:val="en-GB"/>
              </w:rPr>
              <w:t>i</w:t>
            </w:r>
            <w:r w:rsidR="00E51F1D" w:rsidRPr="008D414F">
              <w:rPr>
                <w:lang w:val="en-GB"/>
              </w:rPr>
              <w:t xml:space="preserve">s made, </w:t>
            </w:r>
            <w:r>
              <w:rPr>
                <w:lang w:val="en-GB"/>
              </w:rPr>
              <w:t>, online</w:t>
            </w:r>
            <w:r w:rsidR="00E51F1D" w:rsidRPr="008D414F">
              <w:rPr>
                <w:lang w:val="en-GB"/>
              </w:rPr>
              <w:t xml:space="preserve"> </w:t>
            </w:r>
            <w:hyperlink r:id="rId13" w:history="1">
              <w:r w:rsidR="00E51F1D" w:rsidRPr="008D414F">
                <w:rPr>
                  <w:rStyle w:val="Hyperlink"/>
                </w:rPr>
                <w:t>www.ccyp.vic.gov.au/reportable-conduct-scheme</w:t>
              </w:r>
            </w:hyperlink>
            <w:r w:rsidR="00E51F1D" w:rsidRPr="008D414F">
              <w:rPr>
                <w:rStyle w:val="Hyperlink"/>
              </w:rPr>
              <w:t>.</w:t>
            </w:r>
          </w:p>
        </w:tc>
        <w:tc>
          <w:tcPr>
            <w:tcW w:w="3368" w:type="dxa"/>
            <w:vAlign w:val="center"/>
          </w:tcPr>
          <w:p w14:paraId="60F76B49" w14:textId="77777777" w:rsidR="00E51F1D" w:rsidRPr="008512AC" w:rsidRDefault="00E51F1D" w:rsidP="00F329DA">
            <w:pPr>
              <w:pStyle w:val="ECMMText-Normal"/>
            </w:pPr>
          </w:p>
        </w:tc>
        <w:sdt>
          <w:sdtPr>
            <w:id w:val="-172417001"/>
            <w14:checkbox>
              <w14:checked w14:val="0"/>
              <w14:checkedState w14:val="2612" w14:font="MS Gothic"/>
              <w14:uncheckedState w14:val="2610" w14:font="MS Gothic"/>
            </w14:checkbox>
          </w:sdtPr>
          <w:sdtContent>
            <w:tc>
              <w:tcPr>
                <w:tcW w:w="1271" w:type="dxa"/>
                <w:vAlign w:val="center"/>
              </w:tcPr>
              <w:p w14:paraId="0EDBAFBB" w14:textId="77777777" w:rsidR="00E51F1D" w:rsidRPr="008512AC" w:rsidRDefault="00E51F1D" w:rsidP="008512AC">
                <w:pPr>
                  <w:pStyle w:val="ECMMText-Normal"/>
                  <w:jc w:val="center"/>
                </w:pPr>
                <w:r>
                  <w:rPr>
                    <w:rFonts w:ascii="MS Gothic" w:eastAsia="MS Gothic" w:hAnsi="MS Gothic" w:hint="eastAsia"/>
                  </w:rPr>
                  <w:t>☐</w:t>
                </w:r>
              </w:p>
            </w:tc>
          </w:sdtContent>
        </w:sdt>
      </w:tr>
      <w:tr w:rsidR="00E51F1D" w14:paraId="31D78940"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715A9AD0" w14:textId="58D90F99" w:rsidR="00E51F1D" w:rsidRPr="008D414F" w:rsidRDefault="00E51F1D" w:rsidP="008512AC">
            <w:pPr>
              <w:pStyle w:val="ECMMText-Normal"/>
              <w:rPr>
                <w:lang w:val="en-GB"/>
              </w:rPr>
            </w:pPr>
            <w:r w:rsidRPr="008D414F">
              <w:rPr>
                <w:lang w:val="en-GB"/>
              </w:rPr>
              <w:t xml:space="preserve">Sight and verify police records check and Working with Children </w:t>
            </w:r>
            <w:r w:rsidR="00461A98">
              <w:rPr>
                <w:lang w:val="en-GB"/>
              </w:rPr>
              <w:t>C</w:t>
            </w:r>
            <w:r w:rsidRPr="008D414F">
              <w:rPr>
                <w:lang w:val="en-GB"/>
              </w:rPr>
              <w:t xml:space="preserve">heck cards for any relevant </w:t>
            </w:r>
            <w:r w:rsidR="00511D93">
              <w:rPr>
                <w:lang w:val="en-GB"/>
              </w:rPr>
              <w:t>c</w:t>
            </w:r>
            <w:r w:rsidR="00511D93" w:rsidRPr="008D414F">
              <w:rPr>
                <w:lang w:val="en-GB"/>
              </w:rPr>
              <w:t xml:space="preserve">ommittee </w:t>
            </w:r>
            <w:r w:rsidRPr="008D414F">
              <w:rPr>
                <w:lang w:val="en-GB"/>
              </w:rPr>
              <w:t xml:space="preserve">members, as determined by legislation, the organisation’s constitution or organisational </w:t>
            </w:r>
            <w:r w:rsidRPr="008D414F">
              <w:rPr>
                <w:lang w:val="en-GB"/>
              </w:rPr>
              <w:lastRenderedPageBreak/>
              <w:t xml:space="preserve">requirements agreed to by the </w:t>
            </w:r>
            <w:r w:rsidR="00511D93">
              <w:rPr>
                <w:lang w:val="en-GB"/>
              </w:rPr>
              <w:t>c</w:t>
            </w:r>
            <w:r w:rsidR="00511D93" w:rsidRPr="008D414F">
              <w:rPr>
                <w:lang w:val="en-GB"/>
              </w:rPr>
              <w:t>ommittee</w:t>
            </w:r>
            <w:r w:rsidRPr="008D414F">
              <w:rPr>
                <w:lang w:val="en-GB"/>
              </w:rPr>
              <w:t>.</w:t>
            </w:r>
          </w:p>
          <w:p w14:paraId="3BF20BA2" w14:textId="7C756F8F" w:rsidR="00E51F1D" w:rsidRPr="008512AC" w:rsidRDefault="00E51F1D" w:rsidP="008512AC">
            <w:pPr>
              <w:pStyle w:val="ECMMText-Normal"/>
            </w:pPr>
            <w:r w:rsidRPr="008D414F">
              <w:rPr>
                <w:lang w:val="en-GB"/>
              </w:rPr>
              <w:t xml:space="preserve">(ELAA recommends all people handling money have a </w:t>
            </w:r>
            <w:r w:rsidRPr="0049792F">
              <w:rPr>
                <w:lang w:val="en-GB"/>
              </w:rPr>
              <w:t>police check</w:t>
            </w:r>
            <w:r w:rsidR="0049792F">
              <w:rPr>
                <w:lang w:val="en-GB"/>
              </w:rPr>
              <w:t xml:space="preserve">. </w:t>
            </w:r>
            <w:r w:rsidR="003E3B55">
              <w:rPr>
                <w:lang w:val="en-GB"/>
              </w:rPr>
              <w:t>Victorian</w:t>
            </w:r>
            <w:r w:rsidR="0049792F">
              <w:rPr>
                <w:lang w:val="en-GB"/>
              </w:rPr>
              <w:t xml:space="preserve"> organisations can apply for a </w:t>
            </w:r>
            <w:hyperlink r:id="rId14" w:history="1">
              <w:r w:rsidR="0049792F" w:rsidRPr="0049792F">
                <w:rPr>
                  <w:rStyle w:val="Hyperlink"/>
                  <w:lang w:val="en-GB"/>
                </w:rPr>
                <w:t>Community Volunteer Fee</w:t>
              </w:r>
            </w:hyperlink>
            <w:r w:rsidR="00BD653F">
              <w:rPr>
                <w:rStyle w:val="Hyperlink"/>
                <w:color w:val="000000" w:themeColor="text1"/>
                <w:lang w:val="en-GB"/>
              </w:rPr>
              <w:t xml:space="preserve"> </w:t>
            </w:r>
            <w:r w:rsidR="00BD653F" w:rsidRPr="00BD653F">
              <w:rPr>
                <w:rStyle w:val="Hyperlink"/>
                <w:color w:val="000000" w:themeColor="text1"/>
                <w:u w:val="none"/>
              </w:rPr>
              <w:t xml:space="preserve">– a </w:t>
            </w:r>
            <w:r w:rsidR="0049792F" w:rsidRPr="00BD653F">
              <w:rPr>
                <w:lang w:val="en-GB"/>
              </w:rPr>
              <w:t>r</w:t>
            </w:r>
            <w:r w:rsidR="0049792F" w:rsidRPr="0049792F">
              <w:rPr>
                <w:lang w:val="en-GB"/>
              </w:rPr>
              <w:t>educed fee for volunteers performing a community service</w:t>
            </w:r>
            <w:r w:rsidRPr="008D414F">
              <w:rPr>
                <w:lang w:val="en-GB"/>
              </w:rPr>
              <w:t>).</w:t>
            </w:r>
          </w:p>
        </w:tc>
        <w:tc>
          <w:tcPr>
            <w:tcW w:w="3368" w:type="dxa"/>
            <w:vAlign w:val="center"/>
          </w:tcPr>
          <w:p w14:paraId="4FB5193F" w14:textId="77777777" w:rsidR="00E51F1D" w:rsidRPr="008512AC" w:rsidRDefault="00E51F1D" w:rsidP="00F329DA">
            <w:pPr>
              <w:pStyle w:val="ECMMText-Normal"/>
            </w:pPr>
          </w:p>
        </w:tc>
        <w:sdt>
          <w:sdtPr>
            <w:id w:val="1768272468"/>
            <w14:checkbox>
              <w14:checked w14:val="0"/>
              <w14:checkedState w14:val="2612" w14:font="MS Gothic"/>
              <w14:uncheckedState w14:val="2610" w14:font="MS Gothic"/>
            </w14:checkbox>
          </w:sdtPr>
          <w:sdtContent>
            <w:tc>
              <w:tcPr>
                <w:tcW w:w="1271" w:type="dxa"/>
                <w:vAlign w:val="center"/>
              </w:tcPr>
              <w:p w14:paraId="71966618" w14:textId="77777777" w:rsidR="00E51F1D" w:rsidRPr="008512AC" w:rsidRDefault="00E51F1D" w:rsidP="008512AC">
                <w:pPr>
                  <w:pStyle w:val="ECMMText-Normal"/>
                  <w:jc w:val="center"/>
                </w:pPr>
                <w:r>
                  <w:rPr>
                    <w:rFonts w:ascii="MS Gothic" w:eastAsia="MS Gothic" w:hAnsi="MS Gothic" w:hint="eastAsia"/>
                  </w:rPr>
                  <w:t>☐</w:t>
                </w:r>
              </w:p>
            </w:tc>
          </w:sdtContent>
        </w:sdt>
      </w:tr>
      <w:tr w:rsidR="00E51F1D" w14:paraId="4B8BB373"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34B930B2" w14:textId="77777777" w:rsidR="00E51F1D" w:rsidRPr="00074450" w:rsidRDefault="00E51F1D" w:rsidP="008512AC">
            <w:pPr>
              <w:pStyle w:val="ECMMText-Normal"/>
              <w:rPr>
                <w:lang w:val="en-GB"/>
              </w:rPr>
            </w:pPr>
            <w:r w:rsidRPr="008512AC">
              <w:rPr>
                <w:lang w:val="en-GB"/>
              </w:rPr>
              <w:t xml:space="preserve">Notify the </w:t>
            </w:r>
            <w:hyperlink r:id="rId15" w:history="1">
              <w:r w:rsidRPr="00024905">
                <w:rPr>
                  <w:rStyle w:val="Hyperlink"/>
                  <w:lang w:val="en-GB"/>
                </w:rPr>
                <w:t>Australian Business Register</w:t>
              </w:r>
            </w:hyperlink>
            <w:r w:rsidRPr="008512AC">
              <w:rPr>
                <w:lang w:val="en-GB"/>
              </w:rPr>
              <w:t xml:space="preserve"> (ABR) (within 28 days) regarding the change of office bearers details</w:t>
            </w:r>
          </w:p>
        </w:tc>
        <w:tc>
          <w:tcPr>
            <w:tcW w:w="3368" w:type="dxa"/>
            <w:vAlign w:val="center"/>
          </w:tcPr>
          <w:p w14:paraId="3F8DEB57" w14:textId="77777777" w:rsidR="00E51F1D" w:rsidRPr="008512AC" w:rsidRDefault="00E51F1D" w:rsidP="00F329DA">
            <w:pPr>
              <w:pStyle w:val="ECMMText-Normal"/>
            </w:pPr>
          </w:p>
        </w:tc>
        <w:sdt>
          <w:sdtPr>
            <w:id w:val="-1487924515"/>
            <w14:checkbox>
              <w14:checked w14:val="0"/>
              <w14:checkedState w14:val="2612" w14:font="MS Gothic"/>
              <w14:uncheckedState w14:val="2610" w14:font="MS Gothic"/>
            </w14:checkbox>
          </w:sdtPr>
          <w:sdtContent>
            <w:tc>
              <w:tcPr>
                <w:tcW w:w="1271" w:type="dxa"/>
                <w:vAlign w:val="center"/>
              </w:tcPr>
              <w:p w14:paraId="428A37CE" w14:textId="77777777" w:rsidR="00E51F1D" w:rsidRPr="008512AC" w:rsidRDefault="00E51F1D" w:rsidP="008512AC">
                <w:pPr>
                  <w:pStyle w:val="ECMMText-Normal"/>
                  <w:jc w:val="center"/>
                </w:pPr>
                <w:r>
                  <w:rPr>
                    <w:rFonts w:ascii="MS Gothic" w:eastAsia="MS Gothic" w:hAnsi="MS Gothic" w:hint="eastAsia"/>
                  </w:rPr>
                  <w:t>☐</w:t>
                </w:r>
              </w:p>
            </w:tc>
          </w:sdtContent>
        </w:sdt>
      </w:tr>
      <w:tr w:rsidR="00E51F1D" w14:paraId="72EA13E7"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497025E8" w14:textId="77777777" w:rsidR="00E51F1D" w:rsidRPr="008512AC" w:rsidRDefault="00E51F1D" w:rsidP="008512AC">
            <w:pPr>
              <w:pStyle w:val="ECMMText-Normal"/>
            </w:pPr>
            <w:r w:rsidRPr="008512AC">
              <w:rPr>
                <w:lang w:val="en-GB"/>
              </w:rPr>
              <w:t xml:space="preserve">Complete contact details of </w:t>
            </w:r>
            <w:r>
              <w:rPr>
                <w:lang w:val="en-GB"/>
              </w:rPr>
              <w:t>Committee</w:t>
            </w:r>
            <w:r w:rsidRPr="008512AC">
              <w:rPr>
                <w:lang w:val="en-GB"/>
              </w:rPr>
              <w:t xml:space="preserve"> members.</w:t>
            </w:r>
          </w:p>
        </w:tc>
        <w:tc>
          <w:tcPr>
            <w:tcW w:w="3368" w:type="dxa"/>
            <w:vAlign w:val="center"/>
          </w:tcPr>
          <w:p w14:paraId="6E6B1B08" w14:textId="77777777" w:rsidR="00E51F1D" w:rsidRPr="008512AC" w:rsidRDefault="00E51F1D" w:rsidP="00F329DA">
            <w:pPr>
              <w:pStyle w:val="ECMMText-Normal"/>
            </w:pPr>
          </w:p>
        </w:tc>
        <w:sdt>
          <w:sdtPr>
            <w:id w:val="-501434322"/>
            <w14:checkbox>
              <w14:checked w14:val="0"/>
              <w14:checkedState w14:val="2612" w14:font="MS Gothic"/>
              <w14:uncheckedState w14:val="2610" w14:font="MS Gothic"/>
            </w14:checkbox>
          </w:sdtPr>
          <w:sdtContent>
            <w:tc>
              <w:tcPr>
                <w:tcW w:w="1271" w:type="dxa"/>
                <w:vAlign w:val="center"/>
              </w:tcPr>
              <w:p w14:paraId="1DF8F560" w14:textId="77777777" w:rsidR="00E51F1D" w:rsidRPr="008512AC" w:rsidRDefault="00E51F1D" w:rsidP="008512AC">
                <w:pPr>
                  <w:pStyle w:val="ECMMText-Normal"/>
                  <w:jc w:val="center"/>
                </w:pPr>
                <w:r>
                  <w:rPr>
                    <w:rFonts w:ascii="MS Gothic" w:eastAsia="MS Gothic" w:hAnsi="MS Gothic" w:hint="eastAsia"/>
                  </w:rPr>
                  <w:t>☐</w:t>
                </w:r>
              </w:p>
            </w:tc>
          </w:sdtContent>
        </w:sdt>
      </w:tr>
      <w:tr w:rsidR="00E51F1D" w14:paraId="782FE233"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190A6F52" w14:textId="77777777" w:rsidR="00E51F1D" w:rsidRPr="008512AC" w:rsidRDefault="00E51F1D" w:rsidP="008512AC">
            <w:pPr>
              <w:pStyle w:val="ECMMText-Normal"/>
            </w:pPr>
            <w:r w:rsidRPr="008512AC">
              <w:rPr>
                <w:lang w:val="en-GB"/>
              </w:rPr>
              <w:t xml:space="preserve">Change to login details - </w:t>
            </w:r>
            <w:hyperlink r:id="rId16" w:history="1">
              <w:r w:rsidRPr="009C6A84">
                <w:rPr>
                  <w:rStyle w:val="Hyperlink"/>
                  <w:lang w:val="en-GB"/>
                </w:rPr>
                <w:t>NQA IT System</w:t>
              </w:r>
            </w:hyperlink>
            <w:r w:rsidRPr="008512AC">
              <w:rPr>
                <w:lang w:val="en-GB"/>
              </w:rPr>
              <w:t xml:space="preserve"> ACECQA</w:t>
            </w:r>
          </w:p>
        </w:tc>
        <w:tc>
          <w:tcPr>
            <w:tcW w:w="3368" w:type="dxa"/>
            <w:vAlign w:val="center"/>
          </w:tcPr>
          <w:p w14:paraId="405D4D91" w14:textId="77777777" w:rsidR="00E51F1D" w:rsidRPr="008512AC" w:rsidRDefault="00E51F1D" w:rsidP="00F329DA">
            <w:pPr>
              <w:pStyle w:val="ECMMText-Normal"/>
            </w:pPr>
          </w:p>
        </w:tc>
        <w:sdt>
          <w:sdtPr>
            <w:id w:val="375279537"/>
            <w14:checkbox>
              <w14:checked w14:val="0"/>
              <w14:checkedState w14:val="2612" w14:font="MS Gothic"/>
              <w14:uncheckedState w14:val="2610" w14:font="MS Gothic"/>
            </w14:checkbox>
          </w:sdtPr>
          <w:sdtContent>
            <w:tc>
              <w:tcPr>
                <w:tcW w:w="1271" w:type="dxa"/>
                <w:vAlign w:val="center"/>
              </w:tcPr>
              <w:p w14:paraId="56759708" w14:textId="77777777" w:rsidR="00E51F1D" w:rsidRPr="008512AC" w:rsidRDefault="00E51F1D" w:rsidP="008512AC">
                <w:pPr>
                  <w:pStyle w:val="ECMMText-Normal"/>
                  <w:jc w:val="center"/>
                </w:pPr>
                <w:r>
                  <w:rPr>
                    <w:rFonts w:ascii="MS Gothic" w:eastAsia="MS Gothic" w:hAnsi="MS Gothic" w:hint="eastAsia"/>
                  </w:rPr>
                  <w:t>☐</w:t>
                </w:r>
              </w:p>
            </w:tc>
          </w:sdtContent>
        </w:sdt>
      </w:tr>
      <w:tr w:rsidR="00E51F1D" w14:paraId="5A901953"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6005A5A1" w14:textId="288DEFAB" w:rsidR="00E51F1D" w:rsidRPr="008512AC" w:rsidRDefault="00E51F1D" w:rsidP="008512AC">
            <w:pPr>
              <w:pStyle w:val="ECMMText-Normal"/>
            </w:pPr>
            <w:r w:rsidRPr="008512AC">
              <w:rPr>
                <w:lang w:val="en-GB"/>
              </w:rPr>
              <w:t xml:space="preserve">Distribute contact details to all </w:t>
            </w:r>
            <w:r w:rsidR="0007694F">
              <w:rPr>
                <w:lang w:val="en-GB"/>
              </w:rPr>
              <w:t>c</w:t>
            </w:r>
            <w:r>
              <w:rPr>
                <w:lang w:val="en-GB"/>
              </w:rPr>
              <w:t>ommittee</w:t>
            </w:r>
            <w:r w:rsidRPr="008512AC">
              <w:rPr>
                <w:lang w:val="en-GB"/>
              </w:rPr>
              <w:t xml:space="preserve"> members.</w:t>
            </w:r>
          </w:p>
        </w:tc>
        <w:tc>
          <w:tcPr>
            <w:tcW w:w="3368" w:type="dxa"/>
            <w:vAlign w:val="center"/>
          </w:tcPr>
          <w:p w14:paraId="53AFE8EE" w14:textId="77777777" w:rsidR="00E51F1D" w:rsidRPr="008512AC" w:rsidRDefault="00E51F1D" w:rsidP="00F329DA">
            <w:pPr>
              <w:pStyle w:val="ECMMText-Normal"/>
            </w:pPr>
          </w:p>
        </w:tc>
        <w:sdt>
          <w:sdtPr>
            <w:id w:val="-1800753939"/>
            <w14:checkbox>
              <w14:checked w14:val="0"/>
              <w14:checkedState w14:val="2612" w14:font="MS Gothic"/>
              <w14:uncheckedState w14:val="2610" w14:font="MS Gothic"/>
            </w14:checkbox>
          </w:sdtPr>
          <w:sdtContent>
            <w:tc>
              <w:tcPr>
                <w:tcW w:w="1271" w:type="dxa"/>
                <w:vAlign w:val="center"/>
              </w:tcPr>
              <w:p w14:paraId="1E87CB54" w14:textId="77777777" w:rsidR="00E51F1D" w:rsidRPr="008512AC" w:rsidRDefault="00E51F1D" w:rsidP="008512AC">
                <w:pPr>
                  <w:pStyle w:val="ECMMText-Normal"/>
                  <w:jc w:val="center"/>
                </w:pPr>
                <w:r>
                  <w:rPr>
                    <w:rFonts w:ascii="MS Gothic" w:eastAsia="MS Gothic" w:hAnsi="MS Gothic" w:hint="eastAsia"/>
                  </w:rPr>
                  <w:t>☐</w:t>
                </w:r>
              </w:p>
            </w:tc>
          </w:sdtContent>
        </w:sdt>
      </w:tr>
      <w:tr w:rsidR="00E51F1D" w14:paraId="17413E82"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65286DC0" w14:textId="77777777" w:rsidR="00E51F1D" w:rsidRPr="008512AC" w:rsidRDefault="00E51F1D" w:rsidP="008512AC">
            <w:pPr>
              <w:pStyle w:val="ECMMText-Normal"/>
            </w:pPr>
            <w:r w:rsidRPr="008512AC">
              <w:rPr>
                <w:lang w:val="en-GB"/>
              </w:rPr>
              <w:t>Distribute list of meeting dates, times and venues as discussed.</w:t>
            </w:r>
          </w:p>
        </w:tc>
        <w:tc>
          <w:tcPr>
            <w:tcW w:w="3368" w:type="dxa"/>
            <w:vAlign w:val="center"/>
          </w:tcPr>
          <w:p w14:paraId="5B074E77" w14:textId="77777777" w:rsidR="00E51F1D" w:rsidRPr="008512AC" w:rsidRDefault="00E51F1D" w:rsidP="00F329DA">
            <w:pPr>
              <w:pStyle w:val="ECMMText-Normal"/>
            </w:pPr>
          </w:p>
        </w:tc>
        <w:sdt>
          <w:sdtPr>
            <w:id w:val="1481416738"/>
            <w14:checkbox>
              <w14:checked w14:val="0"/>
              <w14:checkedState w14:val="2612" w14:font="MS Gothic"/>
              <w14:uncheckedState w14:val="2610" w14:font="MS Gothic"/>
            </w14:checkbox>
          </w:sdtPr>
          <w:sdtContent>
            <w:tc>
              <w:tcPr>
                <w:tcW w:w="1271" w:type="dxa"/>
                <w:vAlign w:val="center"/>
              </w:tcPr>
              <w:p w14:paraId="425A24C4" w14:textId="77777777" w:rsidR="00E51F1D" w:rsidRPr="008512AC" w:rsidRDefault="00E51F1D" w:rsidP="008512AC">
                <w:pPr>
                  <w:pStyle w:val="ECMMText-Normal"/>
                  <w:jc w:val="center"/>
                </w:pPr>
                <w:r>
                  <w:rPr>
                    <w:rFonts w:ascii="MS Gothic" w:eastAsia="MS Gothic" w:hAnsi="MS Gothic" w:hint="eastAsia"/>
                  </w:rPr>
                  <w:t>☐</w:t>
                </w:r>
              </w:p>
            </w:tc>
          </w:sdtContent>
        </w:sdt>
      </w:tr>
      <w:tr w:rsidR="00E51F1D" w14:paraId="0BA06C3F"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3D07C9C2" w14:textId="77777777" w:rsidR="00E51F1D" w:rsidRPr="008512AC" w:rsidRDefault="00E51F1D" w:rsidP="008512AC">
            <w:pPr>
              <w:pStyle w:val="ECMMText-Normal"/>
            </w:pPr>
            <w:r w:rsidRPr="008512AC">
              <w:rPr>
                <w:lang w:val="en-GB"/>
              </w:rPr>
              <w:t>Decide who will be responsible for following up any current issues/incomplete tasks.</w:t>
            </w:r>
          </w:p>
        </w:tc>
        <w:tc>
          <w:tcPr>
            <w:tcW w:w="3368" w:type="dxa"/>
            <w:vAlign w:val="center"/>
          </w:tcPr>
          <w:p w14:paraId="6ED3EAB8" w14:textId="77777777" w:rsidR="00E51F1D" w:rsidRPr="008512AC" w:rsidRDefault="00E51F1D" w:rsidP="00F329DA">
            <w:pPr>
              <w:pStyle w:val="ECMMText-Normal"/>
            </w:pPr>
          </w:p>
        </w:tc>
        <w:sdt>
          <w:sdtPr>
            <w:id w:val="-1564252770"/>
            <w14:checkbox>
              <w14:checked w14:val="0"/>
              <w14:checkedState w14:val="2612" w14:font="MS Gothic"/>
              <w14:uncheckedState w14:val="2610" w14:font="MS Gothic"/>
            </w14:checkbox>
          </w:sdtPr>
          <w:sdtContent>
            <w:tc>
              <w:tcPr>
                <w:tcW w:w="1271" w:type="dxa"/>
                <w:vAlign w:val="center"/>
              </w:tcPr>
              <w:p w14:paraId="52E08D7A" w14:textId="77777777" w:rsidR="00E51F1D" w:rsidRPr="008512AC" w:rsidRDefault="00E51F1D" w:rsidP="00F329DA">
                <w:pPr>
                  <w:pStyle w:val="ECMMText-Normal"/>
                  <w:jc w:val="center"/>
                </w:pPr>
                <w:r>
                  <w:rPr>
                    <w:rFonts w:ascii="MS Gothic" w:eastAsia="MS Gothic" w:hAnsi="MS Gothic" w:hint="eastAsia"/>
                  </w:rPr>
                  <w:t>☐</w:t>
                </w:r>
              </w:p>
            </w:tc>
          </w:sdtContent>
        </w:sdt>
      </w:tr>
      <w:tr w:rsidR="00E51F1D" w14:paraId="5BCC0A4D"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24656815" w14:textId="77777777" w:rsidR="00E51F1D" w:rsidRPr="008512AC" w:rsidRDefault="00E51F1D" w:rsidP="008512AC">
            <w:pPr>
              <w:pStyle w:val="ECMMText-Normal"/>
            </w:pPr>
            <w:r w:rsidRPr="008512AC">
              <w:rPr>
                <w:lang w:val="en-GB"/>
              </w:rPr>
              <w:t>Handover keys</w:t>
            </w:r>
            <w:r w:rsidR="0077591E">
              <w:rPr>
                <w:lang w:val="en-GB"/>
              </w:rPr>
              <w:t>/swipe cards</w:t>
            </w:r>
            <w:r w:rsidRPr="008512AC">
              <w:rPr>
                <w:lang w:val="en-GB"/>
              </w:rPr>
              <w:t xml:space="preserve"> to appropriate people. Record details in key register.</w:t>
            </w:r>
          </w:p>
        </w:tc>
        <w:tc>
          <w:tcPr>
            <w:tcW w:w="3368" w:type="dxa"/>
            <w:vAlign w:val="center"/>
          </w:tcPr>
          <w:p w14:paraId="6156B422" w14:textId="77777777" w:rsidR="00E51F1D" w:rsidRPr="008512AC" w:rsidRDefault="00E51F1D" w:rsidP="00F329DA">
            <w:pPr>
              <w:pStyle w:val="ECMMText-Normal"/>
            </w:pPr>
          </w:p>
        </w:tc>
        <w:sdt>
          <w:sdtPr>
            <w:id w:val="-1396659264"/>
            <w14:checkbox>
              <w14:checked w14:val="0"/>
              <w14:checkedState w14:val="2612" w14:font="MS Gothic"/>
              <w14:uncheckedState w14:val="2610" w14:font="MS Gothic"/>
            </w14:checkbox>
          </w:sdtPr>
          <w:sdtContent>
            <w:tc>
              <w:tcPr>
                <w:tcW w:w="1271" w:type="dxa"/>
                <w:vAlign w:val="center"/>
              </w:tcPr>
              <w:p w14:paraId="564979A1" w14:textId="77777777" w:rsidR="00E51F1D" w:rsidRPr="008512AC" w:rsidRDefault="00E51F1D" w:rsidP="00F329DA">
                <w:pPr>
                  <w:pStyle w:val="ECMMText-Normal"/>
                  <w:jc w:val="center"/>
                </w:pPr>
                <w:r>
                  <w:rPr>
                    <w:rFonts w:ascii="MS Gothic" w:eastAsia="MS Gothic" w:hAnsi="MS Gothic" w:hint="eastAsia"/>
                  </w:rPr>
                  <w:t>☐</w:t>
                </w:r>
              </w:p>
            </w:tc>
          </w:sdtContent>
        </w:sdt>
      </w:tr>
      <w:tr w:rsidR="00E51F1D" w14:paraId="65CC5B1D"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3DB40CA1" w14:textId="77777777" w:rsidR="00E51F1D" w:rsidRPr="008512AC" w:rsidRDefault="00E51F1D" w:rsidP="008512AC">
            <w:pPr>
              <w:pStyle w:val="ECMMText-Normal"/>
            </w:pPr>
            <w:r w:rsidRPr="008512AC">
              <w:rPr>
                <w:lang w:val="en-GB"/>
              </w:rPr>
              <w:t>Handover any electronic devices/accessories such as laptops, tablets, external hard disk, USB storage device etc.</w:t>
            </w:r>
          </w:p>
        </w:tc>
        <w:tc>
          <w:tcPr>
            <w:tcW w:w="3368" w:type="dxa"/>
            <w:vAlign w:val="center"/>
          </w:tcPr>
          <w:p w14:paraId="3F556277" w14:textId="77777777" w:rsidR="00E51F1D" w:rsidRPr="008512AC" w:rsidRDefault="00E51F1D" w:rsidP="00F329DA">
            <w:pPr>
              <w:pStyle w:val="ECMMText-Normal"/>
            </w:pPr>
          </w:p>
        </w:tc>
        <w:sdt>
          <w:sdtPr>
            <w:id w:val="1037316278"/>
            <w14:checkbox>
              <w14:checked w14:val="0"/>
              <w14:checkedState w14:val="2612" w14:font="MS Gothic"/>
              <w14:uncheckedState w14:val="2610" w14:font="MS Gothic"/>
            </w14:checkbox>
          </w:sdtPr>
          <w:sdtContent>
            <w:tc>
              <w:tcPr>
                <w:tcW w:w="1271" w:type="dxa"/>
                <w:vAlign w:val="center"/>
              </w:tcPr>
              <w:p w14:paraId="49AF513D" w14:textId="77777777" w:rsidR="00E51F1D" w:rsidRPr="008512AC" w:rsidRDefault="00E51F1D" w:rsidP="00F329DA">
                <w:pPr>
                  <w:pStyle w:val="ECMMText-Normal"/>
                  <w:jc w:val="center"/>
                </w:pPr>
                <w:r>
                  <w:rPr>
                    <w:rFonts w:ascii="MS Gothic" w:eastAsia="MS Gothic" w:hAnsi="MS Gothic" w:hint="eastAsia"/>
                  </w:rPr>
                  <w:t>☐</w:t>
                </w:r>
              </w:p>
            </w:tc>
          </w:sdtContent>
        </w:sdt>
      </w:tr>
      <w:tr w:rsidR="00E51F1D" w14:paraId="5E152F57"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6BD04C16" w14:textId="72100180" w:rsidR="00E51F1D" w:rsidRPr="008512AC" w:rsidRDefault="00E51F1D" w:rsidP="008512AC">
            <w:pPr>
              <w:pStyle w:val="ECMMText-Normal"/>
            </w:pPr>
            <w:r w:rsidRPr="008512AC">
              <w:rPr>
                <w:lang w:val="en-GB"/>
              </w:rPr>
              <w:t xml:space="preserve">Complete </w:t>
            </w:r>
            <w:hyperlink r:id="rId17" w:history="1">
              <w:r w:rsidRPr="00F95530">
                <w:rPr>
                  <w:rStyle w:val="Hyperlink"/>
                  <w:lang w:val="en-GB"/>
                </w:rPr>
                <w:t xml:space="preserve">Committee </w:t>
              </w:r>
              <w:r w:rsidR="009C6A84" w:rsidRPr="00F95530">
                <w:rPr>
                  <w:rStyle w:val="Hyperlink"/>
                  <w:lang w:val="en-GB"/>
                </w:rPr>
                <w:t>M</w:t>
              </w:r>
              <w:r w:rsidRPr="00F95530">
                <w:rPr>
                  <w:rStyle w:val="Hyperlink"/>
                  <w:lang w:val="en-GB"/>
                </w:rPr>
                <w:t>emb</w:t>
              </w:r>
              <w:r w:rsidRPr="00F95530">
                <w:rPr>
                  <w:rStyle w:val="Hyperlink"/>
                  <w:lang w:val="en-GB"/>
                </w:rPr>
                <w:t>e</w:t>
              </w:r>
              <w:r w:rsidRPr="00F95530">
                <w:rPr>
                  <w:rStyle w:val="Hyperlink"/>
                  <w:lang w:val="en-GB"/>
                </w:rPr>
                <w:t xml:space="preserve">r </w:t>
              </w:r>
              <w:r w:rsidR="009C6A84" w:rsidRPr="00F95530">
                <w:rPr>
                  <w:rStyle w:val="Hyperlink"/>
                  <w:lang w:val="en-GB"/>
                </w:rPr>
                <w:t>D</w:t>
              </w:r>
              <w:r w:rsidRPr="00F95530">
                <w:rPr>
                  <w:rStyle w:val="Hyperlink"/>
                  <w:lang w:val="en-GB"/>
                </w:rPr>
                <w:t>eclaration.</w:t>
              </w:r>
            </w:hyperlink>
          </w:p>
        </w:tc>
        <w:tc>
          <w:tcPr>
            <w:tcW w:w="3368" w:type="dxa"/>
            <w:vAlign w:val="center"/>
          </w:tcPr>
          <w:p w14:paraId="3103DF0E" w14:textId="77777777" w:rsidR="00E51F1D" w:rsidRPr="008512AC" w:rsidRDefault="00E51F1D" w:rsidP="00F329DA">
            <w:pPr>
              <w:pStyle w:val="ECMMText-Normal"/>
            </w:pPr>
          </w:p>
        </w:tc>
        <w:sdt>
          <w:sdtPr>
            <w:id w:val="52428612"/>
            <w14:checkbox>
              <w14:checked w14:val="0"/>
              <w14:checkedState w14:val="2612" w14:font="MS Gothic"/>
              <w14:uncheckedState w14:val="2610" w14:font="MS Gothic"/>
            </w14:checkbox>
          </w:sdtPr>
          <w:sdtContent>
            <w:tc>
              <w:tcPr>
                <w:tcW w:w="1271" w:type="dxa"/>
                <w:vAlign w:val="center"/>
              </w:tcPr>
              <w:p w14:paraId="7C90E7AF" w14:textId="77777777" w:rsidR="00E51F1D" w:rsidRPr="008512AC" w:rsidRDefault="00E51F1D" w:rsidP="00F329DA">
                <w:pPr>
                  <w:pStyle w:val="ECMMText-Normal"/>
                  <w:jc w:val="center"/>
                </w:pPr>
                <w:r>
                  <w:rPr>
                    <w:rFonts w:ascii="MS Gothic" w:eastAsia="MS Gothic" w:hAnsi="MS Gothic" w:hint="eastAsia"/>
                  </w:rPr>
                  <w:t>☐</w:t>
                </w:r>
              </w:p>
            </w:tc>
          </w:sdtContent>
        </w:sdt>
      </w:tr>
      <w:tr w:rsidR="00E51F1D" w14:paraId="3F6987A0"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6DC605BA" w14:textId="5070483F" w:rsidR="00E51F1D" w:rsidRPr="008512AC" w:rsidRDefault="00E51F1D" w:rsidP="008512AC">
            <w:pPr>
              <w:pStyle w:val="ECMMText-Normal"/>
              <w:rPr>
                <w:lang w:val="en-GB"/>
              </w:rPr>
            </w:pPr>
            <w:r w:rsidRPr="008512AC">
              <w:rPr>
                <w:lang w:val="en-GB"/>
              </w:rPr>
              <w:t xml:space="preserve">Set up </w:t>
            </w:r>
            <w:r w:rsidR="00031332">
              <w:rPr>
                <w:lang w:val="en-GB"/>
              </w:rPr>
              <w:t>s</w:t>
            </w:r>
            <w:r w:rsidRPr="008512AC">
              <w:rPr>
                <w:lang w:val="en-GB"/>
              </w:rPr>
              <w:t>ub</w:t>
            </w:r>
            <w:r w:rsidR="00031332">
              <w:rPr>
                <w:lang w:val="en-GB"/>
              </w:rPr>
              <w:t>c</w:t>
            </w:r>
            <w:r>
              <w:rPr>
                <w:lang w:val="en-GB"/>
              </w:rPr>
              <w:t>ommittee</w:t>
            </w:r>
            <w:r w:rsidRPr="008512AC">
              <w:rPr>
                <w:lang w:val="en-GB"/>
              </w:rPr>
              <w:t xml:space="preserve">s.  (It is recommended that three or four </w:t>
            </w:r>
            <w:r w:rsidR="00031332">
              <w:rPr>
                <w:lang w:val="en-GB"/>
              </w:rPr>
              <w:t>c</w:t>
            </w:r>
            <w:r>
              <w:rPr>
                <w:lang w:val="en-GB"/>
              </w:rPr>
              <w:t>ommittee</w:t>
            </w:r>
            <w:r w:rsidRPr="008512AC">
              <w:rPr>
                <w:lang w:val="en-GB"/>
              </w:rPr>
              <w:t xml:space="preserve"> members are nominated for each of the following </w:t>
            </w:r>
            <w:r w:rsidR="00031332">
              <w:rPr>
                <w:lang w:val="en-GB"/>
              </w:rPr>
              <w:t>s</w:t>
            </w:r>
            <w:r w:rsidRPr="008512AC">
              <w:rPr>
                <w:lang w:val="en-GB"/>
              </w:rPr>
              <w:t>ub</w:t>
            </w:r>
            <w:r w:rsidR="00031332">
              <w:rPr>
                <w:lang w:val="en-GB"/>
              </w:rPr>
              <w:t>c</w:t>
            </w:r>
            <w:r>
              <w:rPr>
                <w:lang w:val="en-GB"/>
              </w:rPr>
              <w:t>ommittee</w:t>
            </w:r>
            <w:r w:rsidRPr="008512AC">
              <w:rPr>
                <w:lang w:val="en-GB"/>
              </w:rPr>
              <w:t>s.)</w:t>
            </w:r>
          </w:p>
          <w:p w14:paraId="60D6AAB4" w14:textId="7E906D1A" w:rsidR="00E51F1D" w:rsidRPr="008512AC" w:rsidRDefault="00E51F1D" w:rsidP="00074450">
            <w:pPr>
              <w:pStyle w:val="TableBulletPoint"/>
              <w:rPr>
                <w:lang w:val="en-GB"/>
              </w:rPr>
            </w:pPr>
            <w:r w:rsidRPr="008512AC">
              <w:rPr>
                <w:lang w:val="en-GB"/>
              </w:rPr>
              <w:t xml:space="preserve">complaints </w:t>
            </w:r>
            <w:r w:rsidR="00031332">
              <w:rPr>
                <w:lang w:val="en-GB"/>
              </w:rPr>
              <w:t>s</w:t>
            </w:r>
            <w:r w:rsidRPr="008512AC">
              <w:rPr>
                <w:lang w:val="en-GB"/>
              </w:rPr>
              <w:t>ub</w:t>
            </w:r>
            <w:r w:rsidR="00031332">
              <w:rPr>
                <w:lang w:val="en-GB"/>
              </w:rPr>
              <w:t>c</w:t>
            </w:r>
            <w:r>
              <w:rPr>
                <w:lang w:val="en-GB"/>
              </w:rPr>
              <w:t>ommittee</w:t>
            </w:r>
          </w:p>
          <w:p w14:paraId="265F983B" w14:textId="05B684F2" w:rsidR="00E51F1D" w:rsidRPr="008512AC" w:rsidRDefault="00E51F1D" w:rsidP="00074450">
            <w:pPr>
              <w:pStyle w:val="TableBulletPoint"/>
              <w:rPr>
                <w:lang w:val="en-GB"/>
              </w:rPr>
            </w:pPr>
            <w:r w:rsidRPr="008512AC">
              <w:rPr>
                <w:lang w:val="en-GB"/>
              </w:rPr>
              <w:t>staffing</w:t>
            </w:r>
            <w:r w:rsidR="00031332">
              <w:rPr>
                <w:lang w:val="en-GB"/>
              </w:rPr>
              <w:t xml:space="preserve"> s</w:t>
            </w:r>
            <w:r w:rsidRPr="008512AC">
              <w:rPr>
                <w:lang w:val="en-GB"/>
              </w:rPr>
              <w:t>ub</w:t>
            </w:r>
            <w:r w:rsidR="00031332">
              <w:rPr>
                <w:lang w:val="en-GB"/>
              </w:rPr>
              <w:t>c</w:t>
            </w:r>
            <w:r>
              <w:rPr>
                <w:lang w:val="en-GB"/>
              </w:rPr>
              <w:t>ommittee</w:t>
            </w:r>
          </w:p>
          <w:p w14:paraId="3C5FC4EF" w14:textId="4616ED30" w:rsidR="00E51F1D" w:rsidRPr="008512AC" w:rsidRDefault="00E51F1D" w:rsidP="00074450">
            <w:pPr>
              <w:pStyle w:val="TableBulletPoint"/>
            </w:pPr>
            <w:r w:rsidRPr="008512AC">
              <w:rPr>
                <w:lang w:val="en-GB"/>
              </w:rPr>
              <w:t xml:space="preserve">employee management &amp; development </w:t>
            </w:r>
            <w:r w:rsidR="00031332">
              <w:rPr>
                <w:lang w:val="en-GB"/>
              </w:rPr>
              <w:t>s</w:t>
            </w:r>
            <w:r w:rsidRPr="008512AC">
              <w:rPr>
                <w:lang w:val="en-GB"/>
              </w:rPr>
              <w:t>ub</w:t>
            </w:r>
            <w:r w:rsidR="00031332">
              <w:rPr>
                <w:lang w:val="en-GB"/>
              </w:rPr>
              <w:t>c</w:t>
            </w:r>
            <w:r>
              <w:rPr>
                <w:lang w:val="en-GB"/>
              </w:rPr>
              <w:t>ommittee</w:t>
            </w:r>
            <w:r w:rsidRPr="008512AC">
              <w:rPr>
                <w:lang w:val="en-GB"/>
              </w:rPr>
              <w:t>.</w:t>
            </w:r>
          </w:p>
        </w:tc>
        <w:tc>
          <w:tcPr>
            <w:tcW w:w="3368" w:type="dxa"/>
            <w:vAlign w:val="center"/>
          </w:tcPr>
          <w:p w14:paraId="4112D2D3" w14:textId="77777777" w:rsidR="00E51F1D" w:rsidRPr="008512AC" w:rsidRDefault="00E51F1D" w:rsidP="00F329DA">
            <w:pPr>
              <w:pStyle w:val="ECMMText-Normal"/>
            </w:pPr>
          </w:p>
        </w:tc>
        <w:sdt>
          <w:sdtPr>
            <w:id w:val="894706408"/>
            <w14:checkbox>
              <w14:checked w14:val="0"/>
              <w14:checkedState w14:val="2612" w14:font="MS Gothic"/>
              <w14:uncheckedState w14:val="2610" w14:font="MS Gothic"/>
            </w14:checkbox>
          </w:sdtPr>
          <w:sdtContent>
            <w:tc>
              <w:tcPr>
                <w:tcW w:w="1271" w:type="dxa"/>
                <w:vAlign w:val="center"/>
              </w:tcPr>
              <w:p w14:paraId="0A2EC5DE" w14:textId="77777777" w:rsidR="00E51F1D" w:rsidRPr="008512AC" w:rsidRDefault="00E51F1D" w:rsidP="00F329DA">
                <w:pPr>
                  <w:pStyle w:val="ECMMText-Normal"/>
                  <w:jc w:val="center"/>
                </w:pPr>
                <w:r>
                  <w:rPr>
                    <w:rFonts w:ascii="MS Gothic" w:eastAsia="MS Gothic" w:hAnsi="MS Gothic" w:hint="eastAsia"/>
                  </w:rPr>
                  <w:t>☐</w:t>
                </w:r>
              </w:p>
            </w:tc>
          </w:sdtContent>
        </w:sdt>
      </w:tr>
      <w:tr w:rsidR="00E51F1D" w14:paraId="5D454FDE"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4E84E4E2" w14:textId="2F46003B" w:rsidR="00E51F1D" w:rsidRPr="008512AC" w:rsidRDefault="009768B4" w:rsidP="008512AC">
            <w:pPr>
              <w:pStyle w:val="ECMMText-Normal"/>
              <w:rPr>
                <w:lang w:val="en-GB"/>
              </w:rPr>
            </w:pPr>
            <w:r>
              <w:rPr>
                <w:lang w:val="en-GB"/>
              </w:rPr>
              <w:t>N</w:t>
            </w:r>
            <w:r w:rsidR="00E51F1D" w:rsidRPr="008512AC">
              <w:rPr>
                <w:lang w:val="en-GB"/>
              </w:rPr>
              <w:t xml:space="preserve">ominate to be chairperson for other </w:t>
            </w:r>
            <w:r w:rsidR="00600419">
              <w:rPr>
                <w:lang w:val="en-GB"/>
              </w:rPr>
              <w:t>s</w:t>
            </w:r>
            <w:r w:rsidR="00E51F1D" w:rsidRPr="008512AC">
              <w:rPr>
                <w:lang w:val="en-GB"/>
              </w:rPr>
              <w:t>ub</w:t>
            </w:r>
            <w:r w:rsidR="00600419">
              <w:rPr>
                <w:lang w:val="en-GB"/>
              </w:rPr>
              <w:t>c</w:t>
            </w:r>
            <w:r w:rsidR="00E51F1D">
              <w:rPr>
                <w:lang w:val="en-GB"/>
              </w:rPr>
              <w:t>ommittee</w:t>
            </w:r>
            <w:r w:rsidR="00E51F1D" w:rsidRPr="008512AC">
              <w:rPr>
                <w:lang w:val="en-GB"/>
              </w:rPr>
              <w:t>s</w:t>
            </w:r>
            <w:r>
              <w:rPr>
                <w:lang w:val="en-GB"/>
              </w:rPr>
              <w:t xml:space="preserve"> if required</w:t>
            </w:r>
            <w:r w:rsidR="00E51F1D" w:rsidRPr="008512AC">
              <w:rPr>
                <w:lang w:val="en-GB"/>
              </w:rPr>
              <w:t>, including:</w:t>
            </w:r>
          </w:p>
          <w:p w14:paraId="5B4D912F" w14:textId="77777777" w:rsidR="00E51F1D" w:rsidRPr="00953C94" w:rsidRDefault="00E51F1D" w:rsidP="00953C94">
            <w:pPr>
              <w:pStyle w:val="TableBulletPoint"/>
            </w:pPr>
            <w:r w:rsidRPr="00953C94">
              <w:t>fundraising</w:t>
            </w:r>
          </w:p>
          <w:p w14:paraId="49C7A52B" w14:textId="77777777" w:rsidR="00E51F1D" w:rsidRPr="00953C94" w:rsidRDefault="00E51F1D" w:rsidP="00953C94">
            <w:pPr>
              <w:pStyle w:val="TableBulletPoint"/>
            </w:pPr>
            <w:r w:rsidRPr="00953C94">
              <w:t>quality assessment</w:t>
            </w:r>
          </w:p>
          <w:p w14:paraId="0B184E72" w14:textId="77777777" w:rsidR="00E51F1D" w:rsidRPr="00953C94" w:rsidRDefault="00E51F1D" w:rsidP="00953C94">
            <w:pPr>
              <w:pStyle w:val="TableBulletPoint"/>
            </w:pPr>
            <w:r w:rsidRPr="00953C94">
              <w:t>policy review</w:t>
            </w:r>
          </w:p>
          <w:p w14:paraId="3E862D80" w14:textId="77777777" w:rsidR="00E51F1D" w:rsidRPr="00953C94" w:rsidRDefault="00E51F1D" w:rsidP="00953C94">
            <w:pPr>
              <w:pStyle w:val="TableBulletPoint"/>
            </w:pPr>
            <w:r w:rsidRPr="00953C94">
              <w:t>maintenance</w:t>
            </w:r>
          </w:p>
          <w:p w14:paraId="3C8C6948" w14:textId="0BBE45E3" w:rsidR="00E51F1D" w:rsidRPr="008512AC" w:rsidRDefault="00E51F1D" w:rsidP="00953C94">
            <w:pPr>
              <w:pStyle w:val="TableBulletPoint"/>
            </w:pPr>
            <w:r w:rsidRPr="00953C94">
              <w:t xml:space="preserve">other </w:t>
            </w:r>
            <w:r w:rsidR="00600419">
              <w:t>s</w:t>
            </w:r>
            <w:r w:rsidRPr="00953C94">
              <w:t>ub</w:t>
            </w:r>
            <w:r w:rsidR="00600419">
              <w:t>c</w:t>
            </w:r>
            <w:r>
              <w:t>ommittee</w:t>
            </w:r>
            <w:r w:rsidRPr="00953C94">
              <w:t xml:space="preserve">s as determined by the </w:t>
            </w:r>
            <w:r w:rsidR="00600419">
              <w:t>c</w:t>
            </w:r>
            <w:r>
              <w:t>ommittee</w:t>
            </w:r>
            <w:r w:rsidRPr="00953C94">
              <w:t>.</w:t>
            </w:r>
          </w:p>
        </w:tc>
        <w:tc>
          <w:tcPr>
            <w:tcW w:w="3368" w:type="dxa"/>
            <w:vAlign w:val="center"/>
          </w:tcPr>
          <w:p w14:paraId="71AFCA91" w14:textId="77777777" w:rsidR="00E51F1D" w:rsidRPr="008512AC" w:rsidRDefault="00E51F1D" w:rsidP="00F329DA">
            <w:pPr>
              <w:pStyle w:val="ECMMText-Normal"/>
            </w:pPr>
          </w:p>
        </w:tc>
        <w:sdt>
          <w:sdtPr>
            <w:id w:val="1942646309"/>
            <w14:checkbox>
              <w14:checked w14:val="0"/>
              <w14:checkedState w14:val="2612" w14:font="MS Gothic"/>
              <w14:uncheckedState w14:val="2610" w14:font="MS Gothic"/>
            </w14:checkbox>
          </w:sdtPr>
          <w:sdtContent>
            <w:tc>
              <w:tcPr>
                <w:tcW w:w="1271" w:type="dxa"/>
                <w:vAlign w:val="center"/>
              </w:tcPr>
              <w:p w14:paraId="7FFB0D97" w14:textId="77777777" w:rsidR="00E51F1D" w:rsidRPr="008512AC" w:rsidRDefault="00E51F1D" w:rsidP="00F329DA">
                <w:pPr>
                  <w:pStyle w:val="ECMMText-Normal"/>
                  <w:jc w:val="center"/>
                </w:pPr>
                <w:r>
                  <w:rPr>
                    <w:rFonts w:ascii="MS Gothic" w:eastAsia="MS Gothic" w:hAnsi="MS Gothic" w:hint="eastAsia"/>
                  </w:rPr>
                  <w:t>☐</w:t>
                </w:r>
              </w:p>
            </w:tc>
          </w:sdtContent>
        </w:sdt>
      </w:tr>
      <w:tr w:rsidR="00E51F1D" w14:paraId="5C68C3F6" w14:textId="77777777" w:rsidTr="00883250">
        <w:tc>
          <w:tcPr>
            <w:tcW w:w="5524" w:type="dxa"/>
            <w:tcBorders>
              <w:top w:val="single" w:sz="4" w:space="0" w:color="000000"/>
              <w:left w:val="single" w:sz="6" w:space="0" w:color="000000"/>
              <w:bottom w:val="single" w:sz="4" w:space="0" w:color="000000"/>
              <w:right w:val="dotted" w:sz="6" w:space="0" w:color="000000"/>
            </w:tcBorders>
          </w:tcPr>
          <w:p w14:paraId="4715D4C9" w14:textId="0A03F7AF" w:rsidR="00E51F1D" w:rsidRPr="008512AC" w:rsidRDefault="009768B4" w:rsidP="008512AC">
            <w:pPr>
              <w:pStyle w:val="ECMMText-Normal"/>
            </w:pPr>
            <w:r>
              <w:rPr>
                <w:lang w:val="en-GB"/>
              </w:rPr>
              <w:t xml:space="preserve">Determine </w:t>
            </w:r>
            <w:r w:rsidR="00E51F1D" w:rsidRPr="008512AC">
              <w:rPr>
                <w:lang w:val="en-GB"/>
              </w:rPr>
              <w:t xml:space="preserve">the responsibilities of the </w:t>
            </w:r>
            <w:r w:rsidR="00600419">
              <w:rPr>
                <w:lang w:val="en-GB"/>
              </w:rPr>
              <w:t>s</w:t>
            </w:r>
            <w:r w:rsidR="00E51F1D" w:rsidRPr="008512AC">
              <w:rPr>
                <w:lang w:val="en-GB"/>
              </w:rPr>
              <w:t>ub</w:t>
            </w:r>
            <w:r w:rsidR="00600419">
              <w:rPr>
                <w:lang w:val="en-GB"/>
              </w:rPr>
              <w:t>c</w:t>
            </w:r>
            <w:r w:rsidR="00E51F1D">
              <w:rPr>
                <w:lang w:val="en-GB"/>
              </w:rPr>
              <w:t>ommittee</w:t>
            </w:r>
            <w:r w:rsidR="00E51F1D" w:rsidRPr="008512AC">
              <w:rPr>
                <w:lang w:val="en-GB"/>
              </w:rPr>
              <w:t>s and the extent of their authority</w:t>
            </w:r>
            <w:r w:rsidR="00A23FC9">
              <w:rPr>
                <w:lang w:val="en-GB"/>
              </w:rPr>
              <w:t xml:space="preserve">, </w:t>
            </w:r>
            <w:r w:rsidR="003E3B55">
              <w:rPr>
                <w:lang w:val="en-GB"/>
              </w:rPr>
              <w:t>e.g.</w:t>
            </w:r>
            <w:r w:rsidR="003E3B55" w:rsidRPr="008512AC">
              <w:rPr>
                <w:lang w:val="en-GB"/>
              </w:rPr>
              <w:t xml:space="preserve"> Terms</w:t>
            </w:r>
            <w:r w:rsidR="00E51F1D" w:rsidRPr="008512AC">
              <w:rPr>
                <w:lang w:val="en-GB"/>
              </w:rPr>
              <w:t xml:space="preserve"> of </w:t>
            </w:r>
            <w:r w:rsidR="00A23FC9">
              <w:rPr>
                <w:lang w:val="en-GB"/>
              </w:rPr>
              <w:t>R</w:t>
            </w:r>
            <w:r w:rsidR="00E51F1D" w:rsidRPr="008512AC">
              <w:rPr>
                <w:lang w:val="en-GB"/>
              </w:rPr>
              <w:t>eference, and record decisions in the meeting minutes</w:t>
            </w:r>
          </w:p>
        </w:tc>
        <w:tc>
          <w:tcPr>
            <w:tcW w:w="3368" w:type="dxa"/>
            <w:vAlign w:val="center"/>
          </w:tcPr>
          <w:p w14:paraId="2B90F465" w14:textId="77777777" w:rsidR="00E51F1D" w:rsidRPr="008512AC" w:rsidRDefault="00E51F1D" w:rsidP="00F329DA">
            <w:pPr>
              <w:pStyle w:val="ECMMText-Normal"/>
            </w:pPr>
          </w:p>
        </w:tc>
        <w:sdt>
          <w:sdtPr>
            <w:id w:val="-888031517"/>
            <w14:checkbox>
              <w14:checked w14:val="0"/>
              <w14:checkedState w14:val="2612" w14:font="MS Gothic"/>
              <w14:uncheckedState w14:val="2610" w14:font="MS Gothic"/>
            </w14:checkbox>
          </w:sdtPr>
          <w:sdtContent>
            <w:tc>
              <w:tcPr>
                <w:tcW w:w="1271" w:type="dxa"/>
                <w:vAlign w:val="center"/>
              </w:tcPr>
              <w:p w14:paraId="72FC8434" w14:textId="77777777" w:rsidR="00E51F1D" w:rsidRPr="008512AC" w:rsidRDefault="00E51F1D" w:rsidP="00F329DA">
                <w:pPr>
                  <w:pStyle w:val="ECMMText-Normal"/>
                  <w:jc w:val="center"/>
                </w:pPr>
                <w:r>
                  <w:rPr>
                    <w:rFonts w:ascii="MS Gothic" w:eastAsia="MS Gothic" w:hAnsi="MS Gothic" w:hint="eastAsia"/>
                  </w:rPr>
                  <w:t>☐</w:t>
                </w:r>
              </w:p>
            </w:tc>
          </w:sdtContent>
        </w:sdt>
      </w:tr>
    </w:tbl>
    <w:p w14:paraId="43F0319C" w14:textId="77777777" w:rsidR="00953C94" w:rsidRDefault="00953C94">
      <w:pPr>
        <w:rPr>
          <w:rFonts w:ascii="Roboto Light" w:hAnsi="Roboto Light"/>
          <w:color w:val="000000" w:themeColor="text1"/>
        </w:rPr>
      </w:pPr>
      <w:r>
        <w:br w:type="page"/>
      </w:r>
    </w:p>
    <w:p w14:paraId="70AC143F" w14:textId="77777777" w:rsidR="00953C94" w:rsidRDefault="00953C94" w:rsidP="00681E6A">
      <w:pPr>
        <w:pStyle w:val="ECMMSubHeading"/>
      </w:pPr>
      <w:r>
        <w:lastRenderedPageBreak/>
        <w:t>PRESIDENT</w:t>
      </w:r>
    </w:p>
    <w:p w14:paraId="1491A847" w14:textId="1822DDCE" w:rsidR="00533A13" w:rsidRDefault="00953C94" w:rsidP="00953C94">
      <w:pPr>
        <w:pStyle w:val="ECMMText-Normal"/>
      </w:pPr>
      <w:r>
        <w:t xml:space="preserve">The retiring </w:t>
      </w:r>
      <w:r w:rsidR="00A23FC9">
        <w:t>P</w:t>
      </w:r>
      <w:r>
        <w:t xml:space="preserve">resident needs to inform the incoming </w:t>
      </w:r>
      <w:r w:rsidR="00250413">
        <w:t>P</w:t>
      </w:r>
      <w:r>
        <w:t>resident of the statutory operating requirements and any issues with which the service is currently dealing, providing a ‘big picture’ of the organisation’s operation.</w:t>
      </w:r>
    </w:p>
    <w:tbl>
      <w:tblPr>
        <w:tblStyle w:val="TableGrid"/>
        <w:tblW w:w="0" w:type="auto"/>
        <w:tblInd w:w="-3" w:type="dxa"/>
        <w:tblLook w:val="04A0" w:firstRow="1" w:lastRow="0" w:firstColumn="1" w:lastColumn="0" w:noHBand="0" w:noVBand="1"/>
      </w:tblPr>
      <w:tblGrid>
        <w:gridCol w:w="5382"/>
        <w:gridCol w:w="3510"/>
        <w:gridCol w:w="1271"/>
      </w:tblGrid>
      <w:tr w:rsidR="00533A13" w14:paraId="74158B73" w14:textId="77777777" w:rsidTr="00953C94">
        <w:tc>
          <w:tcPr>
            <w:tcW w:w="5382" w:type="dxa"/>
            <w:tcBorders>
              <w:top w:val="single" w:sz="4" w:space="0" w:color="000000"/>
              <w:left w:val="single" w:sz="6" w:space="0" w:color="000000"/>
              <w:bottom w:val="single" w:sz="4" w:space="0" w:color="000000"/>
              <w:right w:val="dotted" w:sz="6" w:space="0" w:color="000000"/>
            </w:tcBorders>
            <w:shd w:val="clear" w:color="auto" w:fill="00A8B4"/>
            <w:vAlign w:val="center"/>
          </w:tcPr>
          <w:p w14:paraId="32F17B25" w14:textId="05385CB4" w:rsidR="00533A13" w:rsidRPr="00953C94" w:rsidRDefault="00533A13" w:rsidP="00953C94">
            <w:pPr>
              <w:pStyle w:val="ECMMText-Normal"/>
              <w:rPr>
                <w:b/>
                <w:bCs/>
                <w:color w:val="FFFFFF" w:themeColor="background1"/>
              </w:rPr>
            </w:pPr>
            <w:r w:rsidRPr="00953C94">
              <w:rPr>
                <w:b/>
                <w:bCs/>
                <w:color w:val="FFFFFF" w:themeColor="background1"/>
                <w:lang w:val="en-GB"/>
              </w:rPr>
              <w:t xml:space="preserve">Information to be </w:t>
            </w:r>
            <w:r w:rsidR="00250413">
              <w:rPr>
                <w:b/>
                <w:bCs/>
                <w:color w:val="FFFFFF" w:themeColor="background1"/>
                <w:lang w:val="en-GB"/>
              </w:rPr>
              <w:t>D</w:t>
            </w:r>
            <w:r w:rsidRPr="00953C94">
              <w:rPr>
                <w:b/>
                <w:bCs/>
                <w:color w:val="FFFFFF" w:themeColor="background1"/>
                <w:lang w:val="en-GB"/>
              </w:rPr>
              <w:t>iscussed</w:t>
            </w:r>
          </w:p>
        </w:tc>
        <w:tc>
          <w:tcPr>
            <w:tcW w:w="3510" w:type="dxa"/>
            <w:tcBorders>
              <w:top w:val="single" w:sz="4" w:space="0" w:color="000000"/>
              <w:left w:val="dotted" w:sz="6" w:space="0" w:color="000000"/>
              <w:bottom w:val="single" w:sz="4" w:space="0" w:color="000000"/>
              <w:right w:val="dotted" w:sz="6" w:space="0" w:color="000000"/>
            </w:tcBorders>
            <w:shd w:val="clear" w:color="auto" w:fill="00A8B4"/>
            <w:vAlign w:val="center"/>
          </w:tcPr>
          <w:p w14:paraId="750DFBA0" w14:textId="77777777" w:rsidR="00533A13" w:rsidRPr="00953C94" w:rsidRDefault="00533A13" w:rsidP="00953C94">
            <w:pPr>
              <w:pStyle w:val="ECMMText-Normal"/>
              <w:rPr>
                <w:b/>
                <w:bCs/>
                <w:color w:val="FFFFFF" w:themeColor="background1"/>
              </w:rPr>
            </w:pPr>
            <w:r w:rsidRPr="00953C94">
              <w:rPr>
                <w:b/>
                <w:bCs/>
                <w:color w:val="FFFFFF" w:themeColor="background1"/>
                <w:lang w:val="en-GB"/>
              </w:rPr>
              <w:t>Comments</w:t>
            </w:r>
          </w:p>
        </w:tc>
        <w:tc>
          <w:tcPr>
            <w:tcW w:w="1271" w:type="dxa"/>
            <w:tcBorders>
              <w:top w:val="single" w:sz="4" w:space="0" w:color="000000"/>
              <w:left w:val="dotted" w:sz="6" w:space="0" w:color="000000"/>
              <w:bottom w:val="single" w:sz="4" w:space="0" w:color="000000"/>
              <w:right w:val="single" w:sz="6" w:space="0" w:color="000000"/>
            </w:tcBorders>
            <w:shd w:val="clear" w:color="auto" w:fill="00A8B4"/>
            <w:vAlign w:val="center"/>
          </w:tcPr>
          <w:p w14:paraId="347B2A61" w14:textId="77777777" w:rsidR="00533A13" w:rsidRPr="00953C94" w:rsidRDefault="00533A13" w:rsidP="00953C94">
            <w:pPr>
              <w:pStyle w:val="ECMMText-Normal"/>
              <w:rPr>
                <w:b/>
                <w:bCs/>
                <w:color w:val="FFFFFF" w:themeColor="background1"/>
              </w:rPr>
            </w:pPr>
            <w:r w:rsidRPr="00953C94">
              <w:rPr>
                <w:b/>
                <w:bCs/>
                <w:color w:val="FFFFFF" w:themeColor="background1"/>
                <w:lang w:val="en-GB"/>
              </w:rPr>
              <w:t>Completed</w:t>
            </w:r>
          </w:p>
        </w:tc>
      </w:tr>
      <w:tr w:rsidR="00533A13" w14:paraId="4D0E47B3" w14:textId="77777777" w:rsidTr="00010A28">
        <w:tc>
          <w:tcPr>
            <w:tcW w:w="5382" w:type="dxa"/>
            <w:tcBorders>
              <w:top w:val="single" w:sz="4" w:space="0" w:color="000000"/>
              <w:left w:val="single" w:sz="6" w:space="0" w:color="000000"/>
              <w:bottom w:val="single" w:sz="4" w:space="0" w:color="000000"/>
              <w:right w:val="dotted" w:sz="6" w:space="0" w:color="000000"/>
            </w:tcBorders>
          </w:tcPr>
          <w:p w14:paraId="7993AE2A" w14:textId="77777777" w:rsidR="00533A13" w:rsidRPr="008E604C" w:rsidRDefault="00533A13" w:rsidP="00953C94">
            <w:pPr>
              <w:pStyle w:val="ECMMText-Normal"/>
            </w:pPr>
            <w:r w:rsidRPr="008E604C">
              <w:rPr>
                <w:lang w:val="en-GB"/>
              </w:rPr>
              <w:t>Service’s constitution</w:t>
            </w:r>
          </w:p>
        </w:tc>
        <w:tc>
          <w:tcPr>
            <w:tcW w:w="3510" w:type="dxa"/>
            <w:vAlign w:val="center"/>
          </w:tcPr>
          <w:p w14:paraId="318D76F9" w14:textId="77777777" w:rsidR="00533A13" w:rsidRPr="008E604C" w:rsidRDefault="00533A13" w:rsidP="00010A28">
            <w:pPr>
              <w:pStyle w:val="ECMMText-Normal"/>
            </w:pPr>
          </w:p>
        </w:tc>
        <w:sdt>
          <w:sdtPr>
            <w:id w:val="-470134838"/>
            <w14:checkbox>
              <w14:checked w14:val="0"/>
              <w14:checkedState w14:val="2612" w14:font="MS Gothic"/>
              <w14:uncheckedState w14:val="2610" w14:font="MS Gothic"/>
            </w14:checkbox>
          </w:sdtPr>
          <w:sdtContent>
            <w:tc>
              <w:tcPr>
                <w:tcW w:w="1271" w:type="dxa"/>
                <w:vAlign w:val="center"/>
              </w:tcPr>
              <w:p w14:paraId="1B19EFB9" w14:textId="77777777" w:rsidR="00533A13" w:rsidRPr="008E604C" w:rsidRDefault="00010A28" w:rsidP="00010A28">
                <w:pPr>
                  <w:pStyle w:val="ECMMText-Normal"/>
                  <w:jc w:val="center"/>
                </w:pPr>
                <w:r>
                  <w:rPr>
                    <w:rFonts w:ascii="MS Gothic" w:eastAsia="MS Gothic" w:hAnsi="MS Gothic" w:hint="eastAsia"/>
                  </w:rPr>
                  <w:t>☐</w:t>
                </w:r>
              </w:p>
            </w:tc>
          </w:sdtContent>
        </w:sdt>
      </w:tr>
      <w:tr w:rsidR="00533A13" w14:paraId="3F2FBA0D" w14:textId="77777777" w:rsidTr="00010A28">
        <w:tc>
          <w:tcPr>
            <w:tcW w:w="5382" w:type="dxa"/>
            <w:tcBorders>
              <w:top w:val="single" w:sz="4" w:space="0" w:color="000000"/>
              <w:left w:val="single" w:sz="6" w:space="0" w:color="000000"/>
              <w:bottom w:val="single" w:sz="4" w:space="0" w:color="000000"/>
              <w:right w:val="dotted" w:sz="6" w:space="0" w:color="000000"/>
            </w:tcBorders>
          </w:tcPr>
          <w:p w14:paraId="37E18069" w14:textId="77777777" w:rsidR="00533A13" w:rsidRPr="008E604C" w:rsidRDefault="00533A13" w:rsidP="00953C94">
            <w:pPr>
              <w:pStyle w:val="ECMMText-Normal"/>
            </w:pPr>
            <w:r w:rsidRPr="008E604C">
              <w:rPr>
                <w:lang w:val="en-GB"/>
              </w:rPr>
              <w:t xml:space="preserve">Incorporation responsibilities – information about the responsibilities of an Incorporated Association can be found at </w:t>
            </w:r>
            <w:hyperlink r:id="rId18" w:history="1">
              <w:r w:rsidRPr="008E604C">
                <w:rPr>
                  <w:rStyle w:val="Hyperlink"/>
                  <w:rFonts w:cs="ArialMT"/>
                  <w:spacing w:val="-2"/>
                  <w:sz w:val="20"/>
                  <w:szCs w:val="20"/>
                  <w:lang w:val="en-GB"/>
                </w:rPr>
                <w:t>www.consumer.vic.gov.au</w:t>
              </w:r>
            </w:hyperlink>
          </w:p>
        </w:tc>
        <w:tc>
          <w:tcPr>
            <w:tcW w:w="3510" w:type="dxa"/>
            <w:vAlign w:val="center"/>
          </w:tcPr>
          <w:p w14:paraId="61080293" w14:textId="77777777" w:rsidR="00533A13" w:rsidRPr="008E604C" w:rsidRDefault="00533A13" w:rsidP="00010A28">
            <w:pPr>
              <w:pStyle w:val="ECMMText-Normal"/>
            </w:pPr>
          </w:p>
        </w:tc>
        <w:sdt>
          <w:sdtPr>
            <w:id w:val="-437528818"/>
            <w14:checkbox>
              <w14:checked w14:val="0"/>
              <w14:checkedState w14:val="2612" w14:font="MS Gothic"/>
              <w14:uncheckedState w14:val="2610" w14:font="MS Gothic"/>
            </w14:checkbox>
          </w:sdtPr>
          <w:sdtContent>
            <w:tc>
              <w:tcPr>
                <w:tcW w:w="1271" w:type="dxa"/>
                <w:vAlign w:val="center"/>
              </w:tcPr>
              <w:p w14:paraId="0B57B7B8" w14:textId="77777777" w:rsidR="00533A13" w:rsidRPr="008E604C" w:rsidRDefault="00010A28" w:rsidP="00010A28">
                <w:pPr>
                  <w:pStyle w:val="ECMMText-Normal"/>
                  <w:jc w:val="center"/>
                </w:pPr>
                <w:r>
                  <w:rPr>
                    <w:rFonts w:ascii="MS Gothic" w:eastAsia="MS Gothic" w:hAnsi="MS Gothic" w:hint="eastAsia"/>
                  </w:rPr>
                  <w:t>☐</w:t>
                </w:r>
              </w:p>
            </w:tc>
          </w:sdtContent>
        </w:sdt>
      </w:tr>
      <w:tr w:rsidR="00533A13" w14:paraId="1F95B177" w14:textId="77777777" w:rsidTr="00010A28">
        <w:tc>
          <w:tcPr>
            <w:tcW w:w="5382" w:type="dxa"/>
            <w:tcBorders>
              <w:top w:val="single" w:sz="4" w:space="0" w:color="000000"/>
              <w:left w:val="single" w:sz="6" w:space="0" w:color="000000"/>
              <w:bottom w:val="single" w:sz="4" w:space="0" w:color="000000"/>
              <w:right w:val="dotted" w:sz="6" w:space="0" w:color="000000"/>
            </w:tcBorders>
          </w:tcPr>
          <w:p w14:paraId="25016502" w14:textId="77777777" w:rsidR="00533A13" w:rsidRPr="008E604C" w:rsidRDefault="00533A13" w:rsidP="00953C94">
            <w:pPr>
              <w:pStyle w:val="ECMMText-Normal"/>
              <w:rPr>
                <w:lang w:val="en-GB"/>
              </w:rPr>
            </w:pPr>
            <w:r w:rsidRPr="008E604C">
              <w:rPr>
                <w:lang w:val="en-GB"/>
              </w:rPr>
              <w:t>Details of the:</w:t>
            </w:r>
          </w:p>
          <w:p w14:paraId="418CC0DD" w14:textId="77777777" w:rsidR="00533A13" w:rsidRPr="008E604C" w:rsidRDefault="00533A13" w:rsidP="00953C94">
            <w:pPr>
              <w:pStyle w:val="TableBulletPoint"/>
              <w:rPr>
                <w:lang w:val="en-GB"/>
              </w:rPr>
            </w:pPr>
            <w:r w:rsidRPr="008E604C">
              <w:rPr>
                <w:lang w:val="en-GB"/>
              </w:rPr>
              <w:t>organisation’s operational structure</w:t>
            </w:r>
          </w:p>
          <w:p w14:paraId="4FCFAE88" w14:textId="77777777" w:rsidR="00533A13" w:rsidRPr="008E604C" w:rsidRDefault="00533A13" w:rsidP="00953C94">
            <w:pPr>
              <w:pStyle w:val="TableBulletPoint"/>
              <w:rPr>
                <w:lang w:val="en-GB"/>
              </w:rPr>
            </w:pPr>
            <w:r w:rsidRPr="008E604C">
              <w:rPr>
                <w:lang w:val="en-GB"/>
              </w:rPr>
              <w:t>staff employment</w:t>
            </w:r>
          </w:p>
          <w:p w14:paraId="6D6785D9" w14:textId="77777777" w:rsidR="00533A13" w:rsidRPr="008E604C" w:rsidRDefault="00533A13" w:rsidP="00953C94">
            <w:pPr>
              <w:pStyle w:val="TableBulletPoint"/>
            </w:pPr>
            <w:r w:rsidRPr="008E604C">
              <w:rPr>
                <w:lang w:val="en-GB"/>
              </w:rPr>
              <w:t>parent involvement</w:t>
            </w:r>
          </w:p>
        </w:tc>
        <w:tc>
          <w:tcPr>
            <w:tcW w:w="3510" w:type="dxa"/>
            <w:vAlign w:val="center"/>
          </w:tcPr>
          <w:p w14:paraId="3786CBFF" w14:textId="77777777" w:rsidR="00533A13" w:rsidRPr="008E604C" w:rsidRDefault="00533A13" w:rsidP="00010A28">
            <w:pPr>
              <w:pStyle w:val="ECMMText-Normal"/>
            </w:pPr>
          </w:p>
        </w:tc>
        <w:sdt>
          <w:sdtPr>
            <w:id w:val="1694574957"/>
            <w14:checkbox>
              <w14:checked w14:val="0"/>
              <w14:checkedState w14:val="2612" w14:font="MS Gothic"/>
              <w14:uncheckedState w14:val="2610" w14:font="MS Gothic"/>
            </w14:checkbox>
          </w:sdtPr>
          <w:sdtContent>
            <w:tc>
              <w:tcPr>
                <w:tcW w:w="1271" w:type="dxa"/>
                <w:vAlign w:val="center"/>
              </w:tcPr>
              <w:p w14:paraId="494CBA59" w14:textId="77777777" w:rsidR="00533A13" w:rsidRPr="008E604C" w:rsidRDefault="00010A28" w:rsidP="00010A28">
                <w:pPr>
                  <w:pStyle w:val="ECMMText-Normal"/>
                  <w:jc w:val="center"/>
                </w:pPr>
                <w:r>
                  <w:rPr>
                    <w:rFonts w:ascii="MS Gothic" w:eastAsia="MS Gothic" w:hAnsi="MS Gothic" w:hint="eastAsia"/>
                  </w:rPr>
                  <w:t>☐</w:t>
                </w:r>
              </w:p>
            </w:tc>
          </w:sdtContent>
        </w:sdt>
      </w:tr>
      <w:tr w:rsidR="00533A13" w14:paraId="601BED55" w14:textId="77777777" w:rsidTr="00010A28">
        <w:tc>
          <w:tcPr>
            <w:tcW w:w="5382" w:type="dxa"/>
            <w:tcBorders>
              <w:top w:val="single" w:sz="4" w:space="0" w:color="000000"/>
              <w:left w:val="single" w:sz="6" w:space="0" w:color="000000"/>
              <w:bottom w:val="single" w:sz="4" w:space="0" w:color="000000"/>
              <w:right w:val="dotted" w:sz="6" w:space="0" w:color="000000"/>
            </w:tcBorders>
          </w:tcPr>
          <w:p w14:paraId="4CC5E07F" w14:textId="77777777" w:rsidR="00533A13" w:rsidRPr="008E604C" w:rsidRDefault="00533A13" w:rsidP="00953C94">
            <w:pPr>
              <w:pStyle w:val="ECMMText-Normal"/>
            </w:pPr>
            <w:r w:rsidRPr="008E604C">
              <w:rPr>
                <w:lang w:val="en-GB"/>
              </w:rPr>
              <w:t>Service and provider approval obligations</w:t>
            </w:r>
          </w:p>
        </w:tc>
        <w:tc>
          <w:tcPr>
            <w:tcW w:w="3510" w:type="dxa"/>
            <w:vAlign w:val="center"/>
          </w:tcPr>
          <w:p w14:paraId="5E423FCD" w14:textId="77777777" w:rsidR="00533A13" w:rsidRPr="008E604C" w:rsidRDefault="00533A13" w:rsidP="00010A28">
            <w:pPr>
              <w:pStyle w:val="ECMMText-Normal"/>
            </w:pPr>
          </w:p>
        </w:tc>
        <w:sdt>
          <w:sdtPr>
            <w:id w:val="-757904592"/>
            <w14:checkbox>
              <w14:checked w14:val="0"/>
              <w14:checkedState w14:val="2612" w14:font="MS Gothic"/>
              <w14:uncheckedState w14:val="2610" w14:font="MS Gothic"/>
            </w14:checkbox>
          </w:sdtPr>
          <w:sdtContent>
            <w:tc>
              <w:tcPr>
                <w:tcW w:w="1271" w:type="dxa"/>
                <w:vAlign w:val="center"/>
              </w:tcPr>
              <w:p w14:paraId="2E96893E" w14:textId="77777777" w:rsidR="00533A13" w:rsidRPr="008E604C" w:rsidRDefault="00010A28" w:rsidP="00010A28">
                <w:pPr>
                  <w:pStyle w:val="ECMMText-Normal"/>
                  <w:jc w:val="center"/>
                </w:pPr>
                <w:r>
                  <w:rPr>
                    <w:rFonts w:ascii="MS Gothic" w:eastAsia="MS Gothic" w:hAnsi="MS Gothic" w:hint="eastAsia"/>
                  </w:rPr>
                  <w:t>☐</w:t>
                </w:r>
              </w:p>
            </w:tc>
          </w:sdtContent>
        </w:sdt>
      </w:tr>
      <w:tr w:rsidR="00533A13" w14:paraId="10C52A84" w14:textId="77777777" w:rsidTr="00010A28">
        <w:tc>
          <w:tcPr>
            <w:tcW w:w="5382" w:type="dxa"/>
            <w:tcBorders>
              <w:top w:val="single" w:sz="4" w:space="0" w:color="000000"/>
              <w:left w:val="single" w:sz="6" w:space="0" w:color="000000"/>
              <w:bottom w:val="single" w:sz="4" w:space="0" w:color="000000"/>
              <w:right w:val="dotted" w:sz="6" w:space="0" w:color="000000"/>
            </w:tcBorders>
          </w:tcPr>
          <w:p w14:paraId="2A6CBF9B" w14:textId="7C490A2A" w:rsidR="00533A13" w:rsidRPr="008E604C" w:rsidRDefault="00533A13" w:rsidP="00953C94">
            <w:pPr>
              <w:pStyle w:val="ECMMText-Normal"/>
              <w:rPr>
                <w:lang w:val="en-GB"/>
              </w:rPr>
            </w:pPr>
            <w:r w:rsidRPr="008E604C">
              <w:rPr>
                <w:lang w:val="en-GB"/>
              </w:rPr>
              <w:t>Organisation’s relationship with the local council and/or landlord (</w:t>
            </w:r>
            <w:r w:rsidR="00250413">
              <w:rPr>
                <w:lang w:val="en-GB"/>
              </w:rPr>
              <w:t>e.g.</w:t>
            </w:r>
            <w:r w:rsidR="005D6DD3">
              <w:rPr>
                <w:lang w:val="en-GB"/>
              </w:rPr>
              <w:t>.</w:t>
            </w:r>
            <w:r w:rsidRPr="008E604C">
              <w:rPr>
                <w:lang w:val="en-GB"/>
              </w:rPr>
              <w:t>, church):</w:t>
            </w:r>
          </w:p>
          <w:p w14:paraId="28FF5C1A" w14:textId="77777777" w:rsidR="00533A13" w:rsidRPr="008E604C" w:rsidRDefault="00533A13" w:rsidP="00953C94">
            <w:pPr>
              <w:pStyle w:val="TableBulletPoint"/>
              <w:rPr>
                <w:lang w:val="en-GB"/>
              </w:rPr>
            </w:pPr>
            <w:r w:rsidRPr="008E604C">
              <w:rPr>
                <w:lang w:val="en-GB"/>
              </w:rPr>
              <w:t>service agreement</w:t>
            </w:r>
          </w:p>
          <w:p w14:paraId="677D0D29" w14:textId="77777777" w:rsidR="00533A13" w:rsidRPr="008E604C" w:rsidRDefault="00533A13" w:rsidP="00953C94">
            <w:pPr>
              <w:pStyle w:val="TableBulletPoint"/>
            </w:pPr>
            <w:r w:rsidRPr="008E604C">
              <w:rPr>
                <w:lang w:val="en-GB"/>
              </w:rPr>
              <w:t>maintenance processes</w:t>
            </w:r>
          </w:p>
        </w:tc>
        <w:tc>
          <w:tcPr>
            <w:tcW w:w="3510" w:type="dxa"/>
            <w:vAlign w:val="center"/>
          </w:tcPr>
          <w:p w14:paraId="436ED52E" w14:textId="77777777" w:rsidR="00533A13" w:rsidRPr="008E604C" w:rsidRDefault="00533A13" w:rsidP="00010A28">
            <w:pPr>
              <w:pStyle w:val="ECMMText-Normal"/>
            </w:pPr>
          </w:p>
        </w:tc>
        <w:sdt>
          <w:sdtPr>
            <w:id w:val="-1886794004"/>
            <w14:checkbox>
              <w14:checked w14:val="0"/>
              <w14:checkedState w14:val="2612" w14:font="MS Gothic"/>
              <w14:uncheckedState w14:val="2610" w14:font="MS Gothic"/>
            </w14:checkbox>
          </w:sdtPr>
          <w:sdtContent>
            <w:tc>
              <w:tcPr>
                <w:tcW w:w="1271" w:type="dxa"/>
                <w:vAlign w:val="center"/>
              </w:tcPr>
              <w:p w14:paraId="0DF52626" w14:textId="77777777" w:rsidR="00533A13" w:rsidRPr="008E604C" w:rsidRDefault="00010A28" w:rsidP="00010A28">
                <w:pPr>
                  <w:pStyle w:val="ECMMText-Normal"/>
                  <w:jc w:val="center"/>
                </w:pPr>
                <w:r>
                  <w:rPr>
                    <w:rFonts w:ascii="MS Gothic" w:eastAsia="MS Gothic" w:hAnsi="MS Gothic" w:hint="eastAsia"/>
                  </w:rPr>
                  <w:t>☐</w:t>
                </w:r>
              </w:p>
            </w:tc>
          </w:sdtContent>
        </w:sdt>
      </w:tr>
      <w:tr w:rsidR="00533A13" w14:paraId="6E72B64E" w14:textId="77777777" w:rsidTr="00010A28">
        <w:tc>
          <w:tcPr>
            <w:tcW w:w="5382" w:type="dxa"/>
            <w:tcBorders>
              <w:top w:val="single" w:sz="4" w:space="0" w:color="000000"/>
              <w:left w:val="single" w:sz="6" w:space="0" w:color="000000"/>
              <w:bottom w:val="single" w:sz="4" w:space="0" w:color="000000"/>
              <w:right w:val="dotted" w:sz="6" w:space="0" w:color="000000"/>
            </w:tcBorders>
          </w:tcPr>
          <w:p w14:paraId="76FCD1F5" w14:textId="77777777" w:rsidR="00533A13" w:rsidRPr="008E604C" w:rsidRDefault="00533A13" w:rsidP="00953C94">
            <w:pPr>
              <w:pStyle w:val="ECMMText-Normal"/>
            </w:pPr>
            <w:r w:rsidRPr="008E604C">
              <w:rPr>
                <w:lang w:val="en-GB"/>
              </w:rPr>
              <w:t>Funding requirements</w:t>
            </w:r>
          </w:p>
        </w:tc>
        <w:tc>
          <w:tcPr>
            <w:tcW w:w="3510" w:type="dxa"/>
            <w:vAlign w:val="center"/>
          </w:tcPr>
          <w:p w14:paraId="5C0F9332" w14:textId="77777777" w:rsidR="00533A13" w:rsidRPr="008E604C" w:rsidRDefault="00533A13" w:rsidP="00010A28">
            <w:pPr>
              <w:pStyle w:val="ECMMText-Normal"/>
            </w:pPr>
          </w:p>
        </w:tc>
        <w:sdt>
          <w:sdtPr>
            <w:id w:val="1383833823"/>
            <w14:checkbox>
              <w14:checked w14:val="0"/>
              <w14:checkedState w14:val="2612" w14:font="MS Gothic"/>
              <w14:uncheckedState w14:val="2610" w14:font="MS Gothic"/>
            </w14:checkbox>
          </w:sdtPr>
          <w:sdtContent>
            <w:tc>
              <w:tcPr>
                <w:tcW w:w="1271" w:type="dxa"/>
                <w:vAlign w:val="center"/>
              </w:tcPr>
              <w:p w14:paraId="5C8ED448" w14:textId="77777777" w:rsidR="00533A13" w:rsidRPr="008E604C" w:rsidRDefault="00010A28" w:rsidP="00010A28">
                <w:pPr>
                  <w:pStyle w:val="ECMMText-Normal"/>
                  <w:jc w:val="center"/>
                </w:pPr>
                <w:r>
                  <w:rPr>
                    <w:rFonts w:ascii="MS Gothic" w:eastAsia="MS Gothic" w:hAnsi="MS Gothic" w:hint="eastAsia"/>
                  </w:rPr>
                  <w:t>☐</w:t>
                </w:r>
              </w:p>
            </w:tc>
          </w:sdtContent>
        </w:sdt>
      </w:tr>
      <w:tr w:rsidR="00533A13" w14:paraId="352E2840" w14:textId="77777777" w:rsidTr="00010A28">
        <w:tc>
          <w:tcPr>
            <w:tcW w:w="5382" w:type="dxa"/>
            <w:tcBorders>
              <w:top w:val="single" w:sz="4" w:space="0" w:color="000000"/>
              <w:left w:val="single" w:sz="6" w:space="0" w:color="000000"/>
              <w:bottom w:val="single" w:sz="4" w:space="0" w:color="000000"/>
              <w:right w:val="dotted" w:sz="6" w:space="0" w:color="000000"/>
            </w:tcBorders>
          </w:tcPr>
          <w:p w14:paraId="41C8BA9C" w14:textId="77777777" w:rsidR="00533A13" w:rsidRPr="008E604C" w:rsidRDefault="00533A13" w:rsidP="00953C94">
            <w:pPr>
              <w:pStyle w:val="ECMMText-Normal"/>
            </w:pPr>
            <w:r w:rsidRPr="008E604C">
              <w:rPr>
                <w:lang w:val="en-GB"/>
              </w:rPr>
              <w:t>Projected budget and financial status of the organisation</w:t>
            </w:r>
          </w:p>
        </w:tc>
        <w:tc>
          <w:tcPr>
            <w:tcW w:w="3510" w:type="dxa"/>
            <w:vAlign w:val="center"/>
          </w:tcPr>
          <w:p w14:paraId="4CABB848" w14:textId="77777777" w:rsidR="00533A13" w:rsidRPr="008E604C" w:rsidRDefault="00533A13" w:rsidP="00010A28">
            <w:pPr>
              <w:pStyle w:val="ECMMText-Normal"/>
            </w:pPr>
          </w:p>
        </w:tc>
        <w:sdt>
          <w:sdtPr>
            <w:id w:val="-389799283"/>
            <w14:checkbox>
              <w14:checked w14:val="0"/>
              <w14:checkedState w14:val="2612" w14:font="MS Gothic"/>
              <w14:uncheckedState w14:val="2610" w14:font="MS Gothic"/>
            </w14:checkbox>
          </w:sdtPr>
          <w:sdtContent>
            <w:tc>
              <w:tcPr>
                <w:tcW w:w="1271" w:type="dxa"/>
                <w:vAlign w:val="center"/>
              </w:tcPr>
              <w:p w14:paraId="72C9722D" w14:textId="77777777" w:rsidR="00533A13" w:rsidRPr="008E604C" w:rsidRDefault="00010A28" w:rsidP="00010A28">
                <w:pPr>
                  <w:pStyle w:val="ECMMText-Normal"/>
                  <w:jc w:val="center"/>
                </w:pPr>
                <w:r>
                  <w:rPr>
                    <w:rFonts w:ascii="MS Gothic" w:eastAsia="MS Gothic" w:hAnsi="MS Gothic" w:hint="eastAsia"/>
                  </w:rPr>
                  <w:t>☐</w:t>
                </w:r>
              </w:p>
            </w:tc>
          </w:sdtContent>
        </w:sdt>
      </w:tr>
      <w:tr w:rsidR="00533A13" w14:paraId="22DF60A4" w14:textId="77777777" w:rsidTr="00010A28">
        <w:tc>
          <w:tcPr>
            <w:tcW w:w="5382" w:type="dxa"/>
            <w:tcBorders>
              <w:top w:val="single" w:sz="4" w:space="0" w:color="000000"/>
              <w:left w:val="single" w:sz="6" w:space="0" w:color="000000"/>
              <w:bottom w:val="single" w:sz="4" w:space="0" w:color="000000"/>
              <w:right w:val="dotted" w:sz="6" w:space="0" w:color="000000"/>
            </w:tcBorders>
          </w:tcPr>
          <w:p w14:paraId="46CAFB7D" w14:textId="77777777" w:rsidR="00533A13" w:rsidRPr="008E604C" w:rsidRDefault="00533A13" w:rsidP="00953C94">
            <w:pPr>
              <w:pStyle w:val="ECMMText-Normal"/>
              <w:rPr>
                <w:lang w:val="en-GB"/>
              </w:rPr>
            </w:pPr>
            <w:r w:rsidRPr="008E604C">
              <w:rPr>
                <w:lang w:val="en-GB"/>
              </w:rPr>
              <w:t>Information about supporting staff, including:</w:t>
            </w:r>
          </w:p>
          <w:p w14:paraId="741EB4E3" w14:textId="77777777" w:rsidR="00533A13" w:rsidRPr="008E604C" w:rsidRDefault="00533A13" w:rsidP="00953C94">
            <w:pPr>
              <w:pStyle w:val="TableBulletPoint"/>
              <w:rPr>
                <w:lang w:val="en-GB"/>
              </w:rPr>
            </w:pPr>
            <w:r w:rsidRPr="008E604C">
              <w:rPr>
                <w:lang w:val="en-GB"/>
              </w:rPr>
              <w:t>professional development</w:t>
            </w:r>
          </w:p>
          <w:p w14:paraId="590E576F" w14:textId="77777777" w:rsidR="00533A13" w:rsidRPr="008E604C" w:rsidRDefault="00533A13" w:rsidP="00953C94">
            <w:pPr>
              <w:pStyle w:val="TableBulletPoint"/>
              <w:rPr>
                <w:lang w:val="en-GB"/>
              </w:rPr>
            </w:pPr>
            <w:r w:rsidRPr="008E604C">
              <w:rPr>
                <w:lang w:val="en-GB"/>
              </w:rPr>
              <w:t xml:space="preserve">performance appraisals process and status </w:t>
            </w:r>
          </w:p>
          <w:p w14:paraId="163D179E" w14:textId="77777777" w:rsidR="00533A13" w:rsidRPr="008E604C" w:rsidRDefault="00533A13" w:rsidP="00953C94">
            <w:pPr>
              <w:pStyle w:val="TableBulletPoint"/>
            </w:pPr>
            <w:r w:rsidRPr="008E604C">
              <w:rPr>
                <w:lang w:val="en-GB"/>
              </w:rPr>
              <w:t>staff validation (where appropriate)</w:t>
            </w:r>
          </w:p>
        </w:tc>
        <w:tc>
          <w:tcPr>
            <w:tcW w:w="3510" w:type="dxa"/>
            <w:vAlign w:val="center"/>
          </w:tcPr>
          <w:p w14:paraId="40BFB727" w14:textId="77777777" w:rsidR="00533A13" w:rsidRPr="008E604C" w:rsidRDefault="00533A13" w:rsidP="00010A28">
            <w:pPr>
              <w:pStyle w:val="ECMMText-Normal"/>
            </w:pPr>
          </w:p>
        </w:tc>
        <w:sdt>
          <w:sdtPr>
            <w:id w:val="986438847"/>
            <w14:checkbox>
              <w14:checked w14:val="0"/>
              <w14:checkedState w14:val="2612" w14:font="MS Gothic"/>
              <w14:uncheckedState w14:val="2610" w14:font="MS Gothic"/>
            </w14:checkbox>
          </w:sdtPr>
          <w:sdtContent>
            <w:tc>
              <w:tcPr>
                <w:tcW w:w="1271" w:type="dxa"/>
                <w:vAlign w:val="center"/>
              </w:tcPr>
              <w:p w14:paraId="15E23A32" w14:textId="77777777" w:rsidR="00533A13" w:rsidRPr="008E604C" w:rsidRDefault="00010A28" w:rsidP="00010A28">
                <w:pPr>
                  <w:pStyle w:val="ECMMText-Normal"/>
                  <w:jc w:val="center"/>
                </w:pPr>
                <w:r>
                  <w:rPr>
                    <w:rFonts w:ascii="MS Gothic" w:eastAsia="MS Gothic" w:hAnsi="MS Gothic" w:hint="eastAsia"/>
                  </w:rPr>
                  <w:t>☐</w:t>
                </w:r>
              </w:p>
            </w:tc>
          </w:sdtContent>
        </w:sdt>
      </w:tr>
      <w:tr w:rsidR="00F329DA" w14:paraId="18771778" w14:textId="77777777" w:rsidTr="00F329DA">
        <w:tc>
          <w:tcPr>
            <w:tcW w:w="5382" w:type="dxa"/>
            <w:tcBorders>
              <w:top w:val="single" w:sz="4" w:space="0" w:color="000000"/>
              <w:left w:val="single" w:sz="6" w:space="0" w:color="000000"/>
              <w:bottom w:val="single" w:sz="4" w:space="0" w:color="000000"/>
              <w:right w:val="single" w:sz="4" w:space="0" w:color="000000"/>
            </w:tcBorders>
            <w:shd w:val="clear" w:color="auto" w:fill="00A8B4"/>
            <w:vAlign w:val="center"/>
          </w:tcPr>
          <w:p w14:paraId="6E8B2A33" w14:textId="1FDF6C8A" w:rsidR="00F329DA" w:rsidRPr="00F329DA" w:rsidRDefault="00F329DA" w:rsidP="00F329DA">
            <w:pPr>
              <w:pStyle w:val="ECMMText-Normal"/>
              <w:rPr>
                <w:b/>
                <w:bCs/>
                <w:color w:val="FFFFFF" w:themeColor="background1"/>
              </w:rPr>
            </w:pPr>
            <w:r w:rsidRPr="00F329DA">
              <w:rPr>
                <w:b/>
                <w:bCs/>
                <w:color w:val="FFFFFF" w:themeColor="background1"/>
              </w:rPr>
              <w:t>Documents/</w:t>
            </w:r>
            <w:r w:rsidR="00250413">
              <w:rPr>
                <w:b/>
                <w:bCs/>
                <w:color w:val="FFFFFF" w:themeColor="background1"/>
              </w:rPr>
              <w:t>I</w:t>
            </w:r>
            <w:r w:rsidRPr="00F329DA">
              <w:rPr>
                <w:b/>
                <w:bCs/>
                <w:color w:val="FFFFFF" w:themeColor="background1"/>
              </w:rPr>
              <w:t xml:space="preserve">nformation to be </w:t>
            </w:r>
            <w:r w:rsidR="00250413">
              <w:rPr>
                <w:b/>
                <w:bCs/>
                <w:color w:val="FFFFFF" w:themeColor="background1"/>
              </w:rPr>
              <w:t>H</w:t>
            </w:r>
            <w:r w:rsidRPr="00F329DA">
              <w:rPr>
                <w:b/>
                <w:bCs/>
                <w:color w:val="FFFFFF" w:themeColor="background1"/>
              </w:rPr>
              <w:t xml:space="preserve">anded </w:t>
            </w:r>
            <w:r w:rsidR="00250413">
              <w:rPr>
                <w:b/>
                <w:bCs/>
                <w:color w:val="FFFFFF" w:themeColor="background1"/>
              </w:rPr>
              <w:t>O</w:t>
            </w:r>
            <w:r w:rsidRPr="00F329DA">
              <w:rPr>
                <w:b/>
                <w:bCs/>
                <w:color w:val="FFFFFF" w:themeColor="background1"/>
              </w:rPr>
              <w:t xml:space="preserve">ver or </w:t>
            </w:r>
            <w:r w:rsidR="00883250">
              <w:rPr>
                <w:b/>
                <w:bCs/>
                <w:color w:val="FFFFFF" w:themeColor="background1"/>
              </w:rPr>
              <w:t>L</w:t>
            </w:r>
            <w:r w:rsidRPr="00F329DA">
              <w:rPr>
                <w:b/>
                <w:bCs/>
                <w:color w:val="FFFFFF" w:themeColor="background1"/>
              </w:rPr>
              <w:t>ocated</w:t>
            </w:r>
          </w:p>
        </w:tc>
        <w:tc>
          <w:tcPr>
            <w:tcW w:w="3510" w:type="dxa"/>
            <w:tcBorders>
              <w:top w:val="single" w:sz="4" w:space="0" w:color="000000"/>
              <w:left w:val="single" w:sz="4" w:space="0" w:color="000000"/>
              <w:bottom w:val="single" w:sz="4" w:space="0" w:color="000000"/>
              <w:right w:val="single" w:sz="4" w:space="0" w:color="000000"/>
            </w:tcBorders>
            <w:shd w:val="clear" w:color="auto" w:fill="00A8B4"/>
            <w:vAlign w:val="center"/>
          </w:tcPr>
          <w:p w14:paraId="6BDED053" w14:textId="77777777" w:rsidR="00F329DA" w:rsidRPr="00F329DA" w:rsidRDefault="00F329DA" w:rsidP="00F329DA">
            <w:pPr>
              <w:pStyle w:val="ECMMText-Normal"/>
              <w:rPr>
                <w:b/>
                <w:bCs/>
                <w:color w:val="FFFFFF" w:themeColor="background1"/>
              </w:rPr>
            </w:pPr>
            <w:r w:rsidRPr="00F329DA">
              <w:rPr>
                <w:b/>
                <w:bCs/>
                <w:color w:val="FFFFFF" w:themeColor="background1"/>
              </w:rPr>
              <w:t>Comments</w:t>
            </w:r>
          </w:p>
        </w:tc>
        <w:tc>
          <w:tcPr>
            <w:tcW w:w="1271" w:type="dxa"/>
            <w:tcBorders>
              <w:top w:val="single" w:sz="4" w:space="0" w:color="000000"/>
              <w:left w:val="single" w:sz="4" w:space="0" w:color="000000"/>
              <w:bottom w:val="single" w:sz="4" w:space="0" w:color="000000"/>
              <w:right w:val="single" w:sz="4" w:space="0" w:color="000000"/>
            </w:tcBorders>
            <w:shd w:val="clear" w:color="auto" w:fill="00A8B4"/>
            <w:vAlign w:val="center"/>
          </w:tcPr>
          <w:p w14:paraId="5DEAEC46" w14:textId="77777777" w:rsidR="00F329DA" w:rsidRPr="00F329DA" w:rsidRDefault="00F329DA" w:rsidP="00F329DA">
            <w:pPr>
              <w:pStyle w:val="ECMMText-Normal"/>
              <w:rPr>
                <w:b/>
                <w:bCs/>
                <w:color w:val="FFFFFF" w:themeColor="background1"/>
              </w:rPr>
            </w:pPr>
            <w:r w:rsidRPr="00F329DA">
              <w:rPr>
                <w:b/>
                <w:bCs/>
                <w:color w:val="FFFFFF" w:themeColor="background1"/>
              </w:rPr>
              <w:t>Completed</w:t>
            </w:r>
          </w:p>
        </w:tc>
      </w:tr>
      <w:tr w:rsidR="00DC1B96" w:rsidRPr="005F259C" w14:paraId="080C3348" w14:textId="77777777" w:rsidTr="00DC1B96">
        <w:tc>
          <w:tcPr>
            <w:tcW w:w="5382" w:type="dxa"/>
          </w:tcPr>
          <w:p w14:paraId="2BCC087F" w14:textId="77777777" w:rsidR="00DC1B96" w:rsidRPr="005F259C" w:rsidRDefault="00DC1B96" w:rsidP="00DC1B96">
            <w:pPr>
              <w:pStyle w:val="ECMMText-Normal"/>
            </w:pPr>
            <w:r w:rsidRPr="005F259C">
              <w:t>Staffing conditions, employer responsibilities, processes for staff appraisals and professional development. Where copies of the relevant industrial awards are kept, which may include:</w:t>
            </w:r>
          </w:p>
          <w:p w14:paraId="4D6EC8ED" w14:textId="77777777" w:rsidR="00DC1B96" w:rsidRPr="005F259C" w:rsidRDefault="00DC1B96" w:rsidP="00DC1B96">
            <w:pPr>
              <w:pStyle w:val="TableBulletPoint"/>
            </w:pPr>
            <w:r w:rsidRPr="005F259C">
              <w:t>Victorian Early Childhood Teachers and Educators Agreement (VECTEA) 20</w:t>
            </w:r>
            <w:r w:rsidR="000F74E5" w:rsidRPr="005F259C">
              <w:t>20</w:t>
            </w:r>
            <w:r w:rsidRPr="005F259C">
              <w:t xml:space="preserve"> (or an equivalent Agreement)</w:t>
            </w:r>
          </w:p>
          <w:p w14:paraId="2E1F0F4E" w14:textId="77777777" w:rsidR="00DC1B96" w:rsidRPr="005F259C" w:rsidRDefault="00DC1B96" w:rsidP="00DC1B96">
            <w:pPr>
              <w:pStyle w:val="TableBulletPoint"/>
            </w:pPr>
            <w:r w:rsidRPr="005F259C">
              <w:t xml:space="preserve">The Children’s Services Award 2010 </w:t>
            </w:r>
          </w:p>
          <w:p w14:paraId="789AE9B1" w14:textId="77777777" w:rsidR="00DC1B96" w:rsidRPr="005F259C" w:rsidRDefault="00DC1B96" w:rsidP="00DC1B96">
            <w:pPr>
              <w:pStyle w:val="TableBulletPoint"/>
            </w:pPr>
            <w:r w:rsidRPr="005F259C">
              <w:t>The Clerks – Private Sector Award 20</w:t>
            </w:r>
            <w:r w:rsidR="005F259C" w:rsidRPr="005F259C">
              <w:t>20</w:t>
            </w:r>
          </w:p>
          <w:p w14:paraId="6A041AA4" w14:textId="77777777" w:rsidR="00DC1B96" w:rsidRPr="005F259C" w:rsidRDefault="00DC1B96" w:rsidP="00953C94">
            <w:pPr>
              <w:pStyle w:val="TableBulletPoint"/>
            </w:pPr>
            <w:r w:rsidRPr="005F259C">
              <w:t>Educational Services (Teacher’s) Awards 20</w:t>
            </w:r>
            <w:r w:rsidR="005F259C" w:rsidRPr="005F259C">
              <w:t>20</w:t>
            </w:r>
            <w:r w:rsidRPr="005F259C">
              <w:t xml:space="preserve"> </w:t>
            </w:r>
          </w:p>
        </w:tc>
        <w:tc>
          <w:tcPr>
            <w:tcW w:w="3510" w:type="dxa"/>
            <w:vAlign w:val="center"/>
          </w:tcPr>
          <w:p w14:paraId="3A7F02C9" w14:textId="77777777" w:rsidR="00DC1B96" w:rsidRPr="00953C94" w:rsidRDefault="00DC1B96" w:rsidP="00DC1B96">
            <w:pPr>
              <w:pStyle w:val="ECMMText-Normal"/>
            </w:pPr>
          </w:p>
        </w:tc>
        <w:sdt>
          <w:sdtPr>
            <w:id w:val="1036551797"/>
            <w14:checkbox>
              <w14:checked w14:val="0"/>
              <w14:checkedState w14:val="2612" w14:font="MS Gothic"/>
              <w14:uncheckedState w14:val="2610" w14:font="MS Gothic"/>
            </w14:checkbox>
          </w:sdtPr>
          <w:sdtContent>
            <w:tc>
              <w:tcPr>
                <w:tcW w:w="1271" w:type="dxa"/>
                <w:vAlign w:val="center"/>
              </w:tcPr>
              <w:p w14:paraId="359AA081" w14:textId="77777777" w:rsidR="00DC1B96" w:rsidRPr="00953C94" w:rsidRDefault="00DC1B96" w:rsidP="00DC1B96">
                <w:pPr>
                  <w:pStyle w:val="ECMMText-Normal"/>
                  <w:jc w:val="center"/>
                </w:pPr>
                <w:r>
                  <w:rPr>
                    <w:rFonts w:ascii="MS Gothic" w:eastAsia="MS Gothic" w:hAnsi="MS Gothic" w:hint="eastAsia"/>
                  </w:rPr>
                  <w:t>☐</w:t>
                </w:r>
              </w:p>
            </w:tc>
          </w:sdtContent>
        </w:sdt>
      </w:tr>
      <w:tr w:rsidR="00DC1B96" w14:paraId="3C971299" w14:textId="77777777" w:rsidTr="00DC1B96">
        <w:tc>
          <w:tcPr>
            <w:tcW w:w="5382" w:type="dxa"/>
          </w:tcPr>
          <w:p w14:paraId="57181065" w14:textId="77777777" w:rsidR="00DC1B96" w:rsidRPr="00953C94" w:rsidRDefault="00DC1B96" w:rsidP="00953C94">
            <w:pPr>
              <w:pStyle w:val="ECMMText-Normal"/>
            </w:pPr>
            <w:r w:rsidRPr="005F259C">
              <w:t xml:space="preserve">Information on </w:t>
            </w:r>
            <w:r w:rsidR="005A11FE" w:rsidRPr="005F259C">
              <w:t>Committee</w:t>
            </w:r>
            <w:r w:rsidRPr="005F259C">
              <w:t xml:space="preserve"> </w:t>
            </w:r>
            <w:r w:rsidR="005F259C" w:rsidRPr="005F259C">
              <w:t>T</w:t>
            </w:r>
            <w:r w:rsidRPr="005F259C">
              <w:t>raining</w:t>
            </w:r>
            <w:r w:rsidR="005F259C" w:rsidRPr="005F259C">
              <w:t xml:space="preserve"> </w:t>
            </w:r>
            <w:r w:rsidRPr="005F259C">
              <w:t>and Professional Learning and Development program (for staff) provided by ELAA</w:t>
            </w:r>
          </w:p>
        </w:tc>
        <w:tc>
          <w:tcPr>
            <w:tcW w:w="3510" w:type="dxa"/>
            <w:vAlign w:val="center"/>
          </w:tcPr>
          <w:p w14:paraId="5139D838" w14:textId="77777777" w:rsidR="00DC1B96" w:rsidRPr="00953C94" w:rsidRDefault="00DC1B96" w:rsidP="00DC1B96">
            <w:pPr>
              <w:pStyle w:val="ECMMText-Normal"/>
            </w:pPr>
          </w:p>
        </w:tc>
        <w:sdt>
          <w:sdtPr>
            <w:id w:val="1792710355"/>
            <w14:checkbox>
              <w14:checked w14:val="0"/>
              <w14:checkedState w14:val="2612" w14:font="MS Gothic"/>
              <w14:uncheckedState w14:val="2610" w14:font="MS Gothic"/>
            </w14:checkbox>
          </w:sdtPr>
          <w:sdtContent>
            <w:tc>
              <w:tcPr>
                <w:tcW w:w="1271" w:type="dxa"/>
                <w:vAlign w:val="center"/>
              </w:tcPr>
              <w:p w14:paraId="3328BAE8" w14:textId="77777777" w:rsidR="00DC1B96" w:rsidRPr="00953C94" w:rsidRDefault="00DC1B96" w:rsidP="00DC1B96">
                <w:pPr>
                  <w:pStyle w:val="ECMMText-Normal"/>
                  <w:jc w:val="center"/>
                </w:pPr>
                <w:r>
                  <w:rPr>
                    <w:rFonts w:ascii="MS Gothic" w:eastAsia="MS Gothic" w:hAnsi="MS Gothic" w:hint="eastAsia"/>
                  </w:rPr>
                  <w:t>☐</w:t>
                </w:r>
              </w:p>
            </w:tc>
          </w:sdtContent>
        </w:sdt>
      </w:tr>
      <w:tr w:rsidR="00F329DA" w14:paraId="33F399A0" w14:textId="77777777" w:rsidTr="00DC1B96">
        <w:tc>
          <w:tcPr>
            <w:tcW w:w="5382" w:type="dxa"/>
          </w:tcPr>
          <w:p w14:paraId="0AB159E4" w14:textId="77777777" w:rsidR="00F329DA" w:rsidRPr="00953C94" w:rsidRDefault="00F329DA" w:rsidP="00DC1B96">
            <w:pPr>
              <w:pStyle w:val="ECMMText-Normal"/>
            </w:pPr>
            <w:r w:rsidRPr="00953C94">
              <w:t>Annual report, including the audited financial report</w:t>
            </w:r>
          </w:p>
        </w:tc>
        <w:tc>
          <w:tcPr>
            <w:tcW w:w="3510" w:type="dxa"/>
            <w:vAlign w:val="center"/>
          </w:tcPr>
          <w:p w14:paraId="50D23F4B" w14:textId="77777777" w:rsidR="00F329DA" w:rsidRPr="00953C94" w:rsidRDefault="00F329DA" w:rsidP="00DC1B96">
            <w:pPr>
              <w:pStyle w:val="ECMMText-Normal"/>
            </w:pPr>
          </w:p>
        </w:tc>
        <w:sdt>
          <w:sdtPr>
            <w:id w:val="-1083531959"/>
            <w14:checkbox>
              <w14:checked w14:val="0"/>
              <w14:checkedState w14:val="2612" w14:font="MS Gothic"/>
              <w14:uncheckedState w14:val="2610" w14:font="MS Gothic"/>
            </w14:checkbox>
          </w:sdtPr>
          <w:sdtContent>
            <w:tc>
              <w:tcPr>
                <w:tcW w:w="1271" w:type="dxa"/>
                <w:vAlign w:val="center"/>
              </w:tcPr>
              <w:p w14:paraId="2CD2F451" w14:textId="77777777" w:rsidR="00F329DA" w:rsidRPr="00953C94" w:rsidRDefault="00DC1B96" w:rsidP="00DC1B96">
                <w:pPr>
                  <w:pStyle w:val="ECMMText-Normal"/>
                  <w:jc w:val="center"/>
                </w:pPr>
                <w:r>
                  <w:rPr>
                    <w:rFonts w:ascii="MS Gothic" w:eastAsia="MS Gothic" w:hAnsi="MS Gothic" w:hint="eastAsia"/>
                  </w:rPr>
                  <w:t>☐</w:t>
                </w:r>
              </w:p>
            </w:tc>
          </w:sdtContent>
        </w:sdt>
      </w:tr>
      <w:tr w:rsidR="00DC1B96" w14:paraId="16878394" w14:textId="77777777" w:rsidTr="00DC1B96">
        <w:tc>
          <w:tcPr>
            <w:tcW w:w="5382" w:type="dxa"/>
          </w:tcPr>
          <w:p w14:paraId="23594C91" w14:textId="1B7AEC46" w:rsidR="00DC1B96" w:rsidRPr="00953C94" w:rsidRDefault="00DC1B96" w:rsidP="00953C94">
            <w:pPr>
              <w:pStyle w:val="ECMMText-Normal"/>
            </w:pPr>
            <w:r w:rsidRPr="00DC1B96">
              <w:lastRenderedPageBreak/>
              <w:t xml:space="preserve">Details of computer passwords, pathways, </w:t>
            </w:r>
            <w:r w:rsidR="003A2353">
              <w:t xml:space="preserve">and </w:t>
            </w:r>
            <w:r w:rsidRPr="00DC1B96">
              <w:t>software programs</w:t>
            </w:r>
          </w:p>
        </w:tc>
        <w:tc>
          <w:tcPr>
            <w:tcW w:w="3510" w:type="dxa"/>
            <w:vAlign w:val="center"/>
          </w:tcPr>
          <w:p w14:paraId="33DB2E6B" w14:textId="77777777" w:rsidR="00DC1B96" w:rsidRPr="00953C94" w:rsidRDefault="00DC1B96" w:rsidP="00DC1B96">
            <w:pPr>
              <w:pStyle w:val="ECMMText-Normal"/>
            </w:pPr>
          </w:p>
        </w:tc>
        <w:sdt>
          <w:sdtPr>
            <w:id w:val="-295072505"/>
            <w14:checkbox>
              <w14:checked w14:val="0"/>
              <w14:checkedState w14:val="2612" w14:font="MS Gothic"/>
              <w14:uncheckedState w14:val="2610" w14:font="MS Gothic"/>
            </w14:checkbox>
          </w:sdtPr>
          <w:sdtContent>
            <w:tc>
              <w:tcPr>
                <w:tcW w:w="1271" w:type="dxa"/>
                <w:vAlign w:val="center"/>
              </w:tcPr>
              <w:p w14:paraId="7A908D3E" w14:textId="77777777" w:rsidR="00DC1B96" w:rsidRPr="00953C94" w:rsidRDefault="00DC1B96" w:rsidP="00DC1B96">
                <w:pPr>
                  <w:pStyle w:val="ECMMText-Normal"/>
                  <w:jc w:val="center"/>
                </w:pPr>
                <w:r>
                  <w:rPr>
                    <w:rFonts w:ascii="MS Gothic" w:eastAsia="MS Gothic" w:hAnsi="MS Gothic" w:hint="eastAsia"/>
                  </w:rPr>
                  <w:t>☐</w:t>
                </w:r>
              </w:p>
            </w:tc>
          </w:sdtContent>
        </w:sdt>
      </w:tr>
      <w:tr w:rsidR="00DC1B96" w14:paraId="4DD10D18" w14:textId="77777777" w:rsidTr="00DC1B96">
        <w:tc>
          <w:tcPr>
            <w:tcW w:w="5382" w:type="dxa"/>
          </w:tcPr>
          <w:p w14:paraId="67CF8893" w14:textId="77777777" w:rsidR="00DC1B96" w:rsidRDefault="00DC1B96" w:rsidP="00DC1B96">
            <w:pPr>
              <w:pStyle w:val="ECMMText-Normal"/>
            </w:pPr>
            <w:r>
              <w:t>Other relevant legislation:</w:t>
            </w:r>
          </w:p>
          <w:p w14:paraId="1FB75801" w14:textId="77777777" w:rsidR="00DC1B96" w:rsidRPr="003A2353" w:rsidRDefault="00DC1B96" w:rsidP="00DC1B96">
            <w:pPr>
              <w:pStyle w:val="TableBulletPoint"/>
              <w:rPr>
                <w:i/>
                <w:iCs/>
              </w:rPr>
            </w:pPr>
            <w:r w:rsidRPr="003A2353">
              <w:rPr>
                <w:i/>
                <w:iCs/>
              </w:rPr>
              <w:t>Associations Incorporation Reform Act 2012 (Vic)</w:t>
            </w:r>
          </w:p>
          <w:p w14:paraId="57B7E7B8" w14:textId="77777777" w:rsidR="00645882" w:rsidRPr="003A2353" w:rsidRDefault="00645882" w:rsidP="00DC1B96">
            <w:pPr>
              <w:pStyle w:val="TableBulletPoint"/>
              <w:rPr>
                <w:i/>
                <w:iCs/>
              </w:rPr>
            </w:pPr>
            <w:r w:rsidRPr="003A2353">
              <w:rPr>
                <w:i/>
                <w:iCs/>
              </w:rPr>
              <w:t>Privacy and Data Protection Act 2014 (Vic)</w:t>
            </w:r>
          </w:p>
          <w:p w14:paraId="45415104" w14:textId="77777777" w:rsidR="00DC1B96" w:rsidRPr="003A2353" w:rsidRDefault="00DC1B96" w:rsidP="00DC1B96">
            <w:pPr>
              <w:pStyle w:val="TableBulletPoint"/>
              <w:rPr>
                <w:i/>
                <w:iCs/>
              </w:rPr>
            </w:pPr>
            <w:r w:rsidRPr="003A2353">
              <w:rPr>
                <w:i/>
                <w:iCs/>
              </w:rPr>
              <w:t xml:space="preserve">Health Records Act </w:t>
            </w:r>
            <w:r w:rsidR="00645882" w:rsidRPr="003A2353">
              <w:rPr>
                <w:i/>
                <w:iCs/>
              </w:rPr>
              <w:t xml:space="preserve">(Vic) </w:t>
            </w:r>
            <w:r w:rsidRPr="003A2353">
              <w:rPr>
                <w:i/>
                <w:iCs/>
              </w:rPr>
              <w:t>2001</w:t>
            </w:r>
          </w:p>
          <w:p w14:paraId="75CDD1C1" w14:textId="77777777" w:rsidR="00DC1B96" w:rsidRPr="003A2353" w:rsidRDefault="00DC1B96" w:rsidP="00DC1B96">
            <w:pPr>
              <w:pStyle w:val="TableBulletPoint"/>
              <w:rPr>
                <w:i/>
                <w:iCs/>
              </w:rPr>
            </w:pPr>
            <w:r w:rsidRPr="003A2353">
              <w:rPr>
                <w:i/>
                <w:iCs/>
              </w:rPr>
              <w:t xml:space="preserve">Food Act 1984 (Vic), as amended </w:t>
            </w:r>
            <w:proofErr w:type="gramStart"/>
            <w:r w:rsidRPr="003A2353">
              <w:rPr>
                <w:i/>
                <w:iCs/>
              </w:rPr>
              <w:t>20</w:t>
            </w:r>
            <w:r w:rsidR="00EC64B3" w:rsidRPr="003A2353">
              <w:rPr>
                <w:i/>
                <w:iCs/>
              </w:rPr>
              <w:t>24</w:t>
            </w:r>
            <w:proofErr w:type="gramEnd"/>
          </w:p>
          <w:p w14:paraId="73F4C801" w14:textId="77777777" w:rsidR="00DC1B96" w:rsidRPr="003A2353" w:rsidRDefault="00DC1B96" w:rsidP="00DC1B96">
            <w:pPr>
              <w:pStyle w:val="TableBulletPoint"/>
              <w:rPr>
                <w:i/>
                <w:iCs/>
              </w:rPr>
            </w:pPr>
            <w:r w:rsidRPr="003A2353">
              <w:rPr>
                <w:i/>
                <w:iCs/>
              </w:rPr>
              <w:t>Equal Opportunity Act 2010 (Vic)</w:t>
            </w:r>
          </w:p>
          <w:p w14:paraId="10A9C7FA" w14:textId="77777777" w:rsidR="00DC1B96" w:rsidRPr="003A2353" w:rsidRDefault="00DC1B96" w:rsidP="00DC1B96">
            <w:pPr>
              <w:pStyle w:val="TableBulletPoint"/>
              <w:rPr>
                <w:i/>
                <w:iCs/>
              </w:rPr>
            </w:pPr>
            <w:r w:rsidRPr="003A2353">
              <w:rPr>
                <w:i/>
                <w:iCs/>
              </w:rPr>
              <w:t>Occupational Health and Safety Act 2004 (Vic)</w:t>
            </w:r>
          </w:p>
          <w:p w14:paraId="5C696DCD" w14:textId="77777777" w:rsidR="00DC1B96" w:rsidRPr="003A2353" w:rsidRDefault="00DC1B96" w:rsidP="00DC1B96">
            <w:pPr>
              <w:pStyle w:val="TableBulletPoint"/>
              <w:rPr>
                <w:i/>
                <w:iCs/>
              </w:rPr>
            </w:pPr>
            <w:r w:rsidRPr="003A2353">
              <w:rPr>
                <w:i/>
                <w:iCs/>
              </w:rPr>
              <w:t>Racial and Religious Tolerance Act 2001 (Vic)</w:t>
            </w:r>
          </w:p>
          <w:p w14:paraId="53A64337" w14:textId="77777777" w:rsidR="00DC1B96" w:rsidRPr="003A2353" w:rsidRDefault="00DC1B96" w:rsidP="00DC1B96">
            <w:pPr>
              <w:pStyle w:val="TableBulletPoint"/>
              <w:rPr>
                <w:i/>
                <w:iCs/>
              </w:rPr>
            </w:pPr>
            <w:r w:rsidRPr="003A2353">
              <w:rPr>
                <w:i/>
                <w:iCs/>
              </w:rPr>
              <w:t xml:space="preserve">Long Service Leave Act </w:t>
            </w:r>
            <w:r w:rsidR="00EB25B5" w:rsidRPr="003A2353">
              <w:rPr>
                <w:i/>
                <w:iCs/>
              </w:rPr>
              <w:t>2018</w:t>
            </w:r>
            <w:r w:rsidRPr="003A2353">
              <w:rPr>
                <w:i/>
                <w:iCs/>
              </w:rPr>
              <w:t xml:space="preserve"> (Vic)</w:t>
            </w:r>
          </w:p>
          <w:p w14:paraId="2C6D647B" w14:textId="77777777" w:rsidR="00DC1B96" w:rsidRPr="003A2353" w:rsidRDefault="00DC1B96" w:rsidP="00DC1B96">
            <w:pPr>
              <w:pStyle w:val="TableBulletPoint"/>
              <w:rPr>
                <w:i/>
                <w:iCs/>
              </w:rPr>
            </w:pPr>
            <w:r w:rsidRPr="003A2353">
              <w:rPr>
                <w:i/>
                <w:iCs/>
              </w:rPr>
              <w:t>Fundraising Act 1998 (Vic)</w:t>
            </w:r>
          </w:p>
          <w:p w14:paraId="7BB491CE" w14:textId="77777777" w:rsidR="00DC1B96" w:rsidRPr="00DC1B96" w:rsidRDefault="00DC1B96" w:rsidP="00DC1B96">
            <w:pPr>
              <w:pStyle w:val="ECMMText-Normal"/>
            </w:pPr>
            <w:r>
              <w:t xml:space="preserve">For more up-to-date versions of relevant legislation, please visit </w:t>
            </w:r>
            <w:hyperlink r:id="rId19" w:history="1">
              <w:r w:rsidR="00645882">
                <w:rPr>
                  <w:rStyle w:val="Hyperlink"/>
                </w:rPr>
                <w:t>www.legislation.vic.gov.au</w:t>
              </w:r>
            </w:hyperlink>
            <w:r>
              <w:t xml:space="preserve">(Victorian legislation) and </w:t>
            </w:r>
            <w:hyperlink r:id="rId20" w:history="1">
              <w:r w:rsidR="00645882" w:rsidRPr="00645882">
                <w:rPr>
                  <w:rStyle w:val="Hyperlink"/>
                </w:rPr>
                <w:t>www.legislation.gov.au</w:t>
              </w:r>
            </w:hyperlink>
            <w:r>
              <w:t>(Commonwealth legislation).</w:t>
            </w:r>
          </w:p>
        </w:tc>
        <w:tc>
          <w:tcPr>
            <w:tcW w:w="3510" w:type="dxa"/>
            <w:vAlign w:val="center"/>
          </w:tcPr>
          <w:p w14:paraId="594A84D8" w14:textId="77777777" w:rsidR="00DC1B96" w:rsidRPr="00953C94" w:rsidRDefault="00DC1B96" w:rsidP="00DC1B96">
            <w:pPr>
              <w:pStyle w:val="ECMMText-Normal"/>
            </w:pPr>
          </w:p>
        </w:tc>
        <w:sdt>
          <w:sdtPr>
            <w:id w:val="1638688286"/>
            <w14:checkbox>
              <w14:checked w14:val="0"/>
              <w14:checkedState w14:val="2612" w14:font="MS Gothic"/>
              <w14:uncheckedState w14:val="2610" w14:font="MS Gothic"/>
            </w14:checkbox>
          </w:sdtPr>
          <w:sdtContent>
            <w:tc>
              <w:tcPr>
                <w:tcW w:w="1271" w:type="dxa"/>
                <w:vAlign w:val="center"/>
              </w:tcPr>
              <w:p w14:paraId="1AD739CC" w14:textId="77777777" w:rsidR="00DC1B96" w:rsidRPr="00953C94" w:rsidRDefault="00DC1B96" w:rsidP="00DC1B96">
                <w:pPr>
                  <w:pStyle w:val="ECMMText-Normal"/>
                  <w:jc w:val="center"/>
                </w:pPr>
                <w:r>
                  <w:rPr>
                    <w:rFonts w:ascii="MS Gothic" w:eastAsia="MS Gothic" w:hAnsi="MS Gothic" w:hint="eastAsia"/>
                  </w:rPr>
                  <w:t>☐</w:t>
                </w:r>
              </w:p>
            </w:tc>
          </w:sdtContent>
        </w:sdt>
      </w:tr>
      <w:tr w:rsidR="00DC1B96" w14:paraId="4FB3094D" w14:textId="77777777" w:rsidTr="00DC1B96">
        <w:tc>
          <w:tcPr>
            <w:tcW w:w="5382" w:type="dxa"/>
          </w:tcPr>
          <w:p w14:paraId="67F01E38" w14:textId="77777777" w:rsidR="00DC1B96" w:rsidRPr="00DC1B96" w:rsidRDefault="00DC1B96" w:rsidP="00953C94">
            <w:pPr>
              <w:pStyle w:val="ECMMText-Normal"/>
            </w:pPr>
            <w:r w:rsidRPr="00953C94">
              <w:t xml:space="preserve">Information on the online ADP payroll training provided by ADP </w:t>
            </w:r>
          </w:p>
        </w:tc>
        <w:tc>
          <w:tcPr>
            <w:tcW w:w="3510" w:type="dxa"/>
            <w:vAlign w:val="center"/>
          </w:tcPr>
          <w:p w14:paraId="01C435A5" w14:textId="77777777" w:rsidR="00DC1B96" w:rsidRPr="00953C94" w:rsidRDefault="00DC1B96" w:rsidP="00DC1B96">
            <w:pPr>
              <w:pStyle w:val="ECMMText-Normal"/>
            </w:pPr>
          </w:p>
        </w:tc>
        <w:sdt>
          <w:sdtPr>
            <w:id w:val="1178550775"/>
            <w14:checkbox>
              <w14:checked w14:val="0"/>
              <w14:checkedState w14:val="2612" w14:font="MS Gothic"/>
              <w14:uncheckedState w14:val="2610" w14:font="MS Gothic"/>
            </w14:checkbox>
          </w:sdtPr>
          <w:sdtContent>
            <w:tc>
              <w:tcPr>
                <w:tcW w:w="1271" w:type="dxa"/>
                <w:vAlign w:val="center"/>
              </w:tcPr>
              <w:p w14:paraId="5F4AB29D" w14:textId="77777777" w:rsidR="00DC1B96" w:rsidRPr="00953C94" w:rsidRDefault="00DC1B96" w:rsidP="00DC1B96">
                <w:pPr>
                  <w:pStyle w:val="ECMMText-Normal"/>
                  <w:jc w:val="center"/>
                </w:pPr>
                <w:r>
                  <w:rPr>
                    <w:rFonts w:ascii="MS Gothic" w:eastAsia="MS Gothic" w:hAnsi="MS Gothic" w:hint="eastAsia"/>
                  </w:rPr>
                  <w:t>☐</w:t>
                </w:r>
              </w:p>
            </w:tc>
          </w:sdtContent>
        </w:sdt>
      </w:tr>
      <w:tr w:rsidR="00DC1B96" w14:paraId="7032D312" w14:textId="77777777" w:rsidTr="00DC1B96">
        <w:tc>
          <w:tcPr>
            <w:tcW w:w="5382" w:type="dxa"/>
            <w:tcBorders>
              <w:bottom w:val="single" w:sz="4" w:space="0" w:color="auto"/>
            </w:tcBorders>
          </w:tcPr>
          <w:p w14:paraId="2278BEC5" w14:textId="4B1C7638" w:rsidR="00DC1B96" w:rsidRPr="00DC1B96" w:rsidRDefault="00DC1B96" w:rsidP="00953C94">
            <w:pPr>
              <w:pStyle w:val="ECMMText-Normal"/>
            </w:pPr>
            <w:r w:rsidRPr="00953C94">
              <w:t xml:space="preserve">Contact details of past </w:t>
            </w:r>
            <w:r w:rsidR="003A2353">
              <w:t>C</w:t>
            </w:r>
            <w:r w:rsidR="005A11FE">
              <w:t>ommittee</w:t>
            </w:r>
            <w:r w:rsidRPr="00953C94">
              <w:t xml:space="preserve"> members</w:t>
            </w:r>
          </w:p>
        </w:tc>
        <w:tc>
          <w:tcPr>
            <w:tcW w:w="3510" w:type="dxa"/>
            <w:tcBorders>
              <w:bottom w:val="single" w:sz="4" w:space="0" w:color="auto"/>
            </w:tcBorders>
            <w:vAlign w:val="center"/>
          </w:tcPr>
          <w:p w14:paraId="0D3B3F58" w14:textId="77777777" w:rsidR="00DC1B96" w:rsidRPr="00953C94" w:rsidRDefault="00DC1B96" w:rsidP="00DC1B96">
            <w:pPr>
              <w:pStyle w:val="ECMMText-Normal"/>
            </w:pPr>
          </w:p>
        </w:tc>
        <w:sdt>
          <w:sdtPr>
            <w:id w:val="709624645"/>
            <w14:checkbox>
              <w14:checked w14:val="0"/>
              <w14:checkedState w14:val="2612" w14:font="MS Gothic"/>
              <w14:uncheckedState w14:val="2610" w14:font="MS Gothic"/>
            </w14:checkbox>
          </w:sdtPr>
          <w:sdtContent>
            <w:tc>
              <w:tcPr>
                <w:tcW w:w="1271" w:type="dxa"/>
                <w:tcBorders>
                  <w:bottom w:val="single" w:sz="4" w:space="0" w:color="auto"/>
                </w:tcBorders>
                <w:vAlign w:val="center"/>
              </w:tcPr>
              <w:p w14:paraId="34F9DA27" w14:textId="77777777" w:rsidR="00DC1B96" w:rsidRPr="00953C94" w:rsidRDefault="00DC1B96" w:rsidP="00DC1B96">
                <w:pPr>
                  <w:pStyle w:val="ECMMText-Normal"/>
                  <w:jc w:val="center"/>
                </w:pPr>
                <w:r>
                  <w:rPr>
                    <w:rFonts w:ascii="MS Gothic" w:eastAsia="MS Gothic" w:hAnsi="MS Gothic" w:hint="eastAsia"/>
                  </w:rPr>
                  <w:t>☐</w:t>
                </w:r>
              </w:p>
            </w:tc>
          </w:sdtContent>
        </w:sdt>
      </w:tr>
      <w:tr w:rsidR="00F329DA" w14:paraId="0ADF20F1" w14:textId="77777777" w:rsidTr="00DC1B96">
        <w:tc>
          <w:tcPr>
            <w:tcW w:w="5382" w:type="dxa"/>
            <w:tcBorders>
              <w:top w:val="single" w:sz="4" w:space="0" w:color="auto"/>
              <w:left w:val="single" w:sz="6" w:space="0" w:color="000000"/>
              <w:bottom w:val="single" w:sz="4" w:space="0" w:color="000000"/>
              <w:right w:val="single" w:sz="4" w:space="0" w:color="auto"/>
            </w:tcBorders>
            <w:shd w:val="clear" w:color="auto" w:fill="00A8B4"/>
          </w:tcPr>
          <w:p w14:paraId="68D84FA0" w14:textId="77777777" w:rsidR="00F329DA" w:rsidRPr="00DC1B96" w:rsidRDefault="00F329DA" w:rsidP="00953C94">
            <w:pPr>
              <w:pStyle w:val="ECMMText-Normal"/>
              <w:rPr>
                <w:b/>
                <w:bCs/>
                <w:color w:val="FFFFFF" w:themeColor="background1"/>
              </w:rPr>
            </w:pPr>
            <w:r w:rsidRPr="00DC1B96">
              <w:rPr>
                <w:b/>
                <w:bCs/>
                <w:color w:val="FFFFFF" w:themeColor="background1"/>
              </w:rPr>
              <w:t xml:space="preserve">Actions </w:t>
            </w:r>
          </w:p>
        </w:tc>
        <w:tc>
          <w:tcPr>
            <w:tcW w:w="3510" w:type="dxa"/>
            <w:tcBorders>
              <w:top w:val="single" w:sz="4" w:space="0" w:color="auto"/>
              <w:left w:val="single" w:sz="4" w:space="0" w:color="auto"/>
              <w:bottom w:val="single" w:sz="4" w:space="0" w:color="000000"/>
              <w:right w:val="single" w:sz="4" w:space="0" w:color="auto"/>
            </w:tcBorders>
            <w:shd w:val="clear" w:color="auto" w:fill="00A8B4"/>
          </w:tcPr>
          <w:p w14:paraId="4D739127" w14:textId="77777777" w:rsidR="00F329DA" w:rsidRPr="00DC1B96" w:rsidRDefault="00F329DA" w:rsidP="00953C94">
            <w:pPr>
              <w:pStyle w:val="ECMMText-Normal"/>
              <w:rPr>
                <w:b/>
                <w:bCs/>
                <w:color w:val="FFFFFF" w:themeColor="background1"/>
              </w:rPr>
            </w:pPr>
            <w:r w:rsidRPr="00DC1B96">
              <w:rPr>
                <w:b/>
                <w:bCs/>
                <w:color w:val="FFFFFF" w:themeColor="background1"/>
              </w:rPr>
              <w:t>Comments</w:t>
            </w:r>
          </w:p>
        </w:tc>
        <w:tc>
          <w:tcPr>
            <w:tcW w:w="1271" w:type="dxa"/>
            <w:tcBorders>
              <w:top w:val="single" w:sz="4" w:space="0" w:color="auto"/>
              <w:left w:val="single" w:sz="4" w:space="0" w:color="auto"/>
              <w:bottom w:val="single" w:sz="4" w:space="0" w:color="000000"/>
              <w:right w:val="single" w:sz="4" w:space="0" w:color="auto"/>
            </w:tcBorders>
            <w:shd w:val="clear" w:color="auto" w:fill="00A8B4"/>
          </w:tcPr>
          <w:p w14:paraId="659471D0" w14:textId="77777777" w:rsidR="00F329DA" w:rsidRPr="00DC1B96" w:rsidRDefault="00F329DA" w:rsidP="00953C94">
            <w:pPr>
              <w:pStyle w:val="ECMMText-Normal"/>
              <w:rPr>
                <w:b/>
                <w:bCs/>
                <w:color w:val="FFFFFF" w:themeColor="background1"/>
              </w:rPr>
            </w:pPr>
            <w:r w:rsidRPr="00DC1B96">
              <w:rPr>
                <w:b/>
                <w:bCs/>
                <w:color w:val="FFFFFF" w:themeColor="background1"/>
              </w:rPr>
              <w:t>Completed</w:t>
            </w:r>
          </w:p>
        </w:tc>
      </w:tr>
      <w:tr w:rsidR="00F329DA" w14:paraId="6F1CFB5F" w14:textId="77777777" w:rsidTr="005A11FE">
        <w:tc>
          <w:tcPr>
            <w:tcW w:w="5382" w:type="dxa"/>
          </w:tcPr>
          <w:p w14:paraId="2CFF7201" w14:textId="77777777" w:rsidR="00F329DA" w:rsidRPr="00953C94" w:rsidRDefault="00F329DA" w:rsidP="00953C94">
            <w:pPr>
              <w:pStyle w:val="ECMMText-Normal"/>
            </w:pPr>
            <w:r w:rsidRPr="00953C94">
              <w:t>Exchange phone numbers for ongoing support</w:t>
            </w:r>
          </w:p>
        </w:tc>
        <w:tc>
          <w:tcPr>
            <w:tcW w:w="3510" w:type="dxa"/>
            <w:vAlign w:val="center"/>
          </w:tcPr>
          <w:p w14:paraId="5EC54988" w14:textId="77777777" w:rsidR="005A11FE" w:rsidRPr="005A11FE" w:rsidRDefault="005A11FE" w:rsidP="005A11FE">
            <w:pPr>
              <w:pStyle w:val="ECMMText-Normal"/>
            </w:pPr>
          </w:p>
        </w:tc>
        <w:tc>
          <w:tcPr>
            <w:tcW w:w="1271" w:type="dxa"/>
            <w:vAlign w:val="center"/>
          </w:tcPr>
          <w:p w14:paraId="51A2D6F3" w14:textId="77777777" w:rsidR="00F329DA" w:rsidRPr="005A11FE" w:rsidRDefault="00F329DA" w:rsidP="005A11FE">
            <w:pPr>
              <w:pStyle w:val="ECMMText-Normal"/>
              <w:jc w:val="center"/>
            </w:pPr>
          </w:p>
        </w:tc>
      </w:tr>
    </w:tbl>
    <w:p w14:paraId="45E45636" w14:textId="77777777" w:rsidR="00533A13" w:rsidRDefault="00533A13"/>
    <w:p w14:paraId="63CC2244" w14:textId="77777777" w:rsidR="005A11FE" w:rsidRDefault="005A11FE">
      <w:r>
        <w:br w:type="page"/>
      </w:r>
    </w:p>
    <w:p w14:paraId="294B83F0" w14:textId="77777777" w:rsidR="00D64179" w:rsidRPr="008E604C" w:rsidRDefault="00D64179" w:rsidP="00681E6A">
      <w:pPr>
        <w:pStyle w:val="ECMMHeading"/>
      </w:pPr>
      <w:r w:rsidRPr="008E604C">
        <w:lastRenderedPageBreak/>
        <w:t>SECRETARY</w:t>
      </w:r>
    </w:p>
    <w:p w14:paraId="511163FB" w14:textId="7D5E7190" w:rsidR="00533A13" w:rsidRPr="008E604C" w:rsidRDefault="00D64179" w:rsidP="005A11FE">
      <w:pPr>
        <w:pStyle w:val="ECMMText-Normal"/>
      </w:pPr>
      <w:r w:rsidRPr="008E604C">
        <w:t xml:space="preserve">The </w:t>
      </w:r>
      <w:r w:rsidR="00580CA5">
        <w:t>S</w:t>
      </w:r>
      <w:r w:rsidRPr="008E604C">
        <w:t>ecretary is responsible for many aspects of the operation of the organisation. It is important they have a good understanding of procedures for handling correspondence, meeting requirements, reporting to outside organisations, communicating with members of the organisation and how to access the necessary forms and information to ensure the continued smooth operation of the organisation.</w:t>
      </w:r>
    </w:p>
    <w:tbl>
      <w:tblPr>
        <w:tblStyle w:val="TableGrid"/>
        <w:tblW w:w="0" w:type="auto"/>
        <w:tblInd w:w="-3" w:type="dxa"/>
        <w:tblLook w:val="04A0" w:firstRow="1" w:lastRow="0" w:firstColumn="1" w:lastColumn="0" w:noHBand="0" w:noVBand="1"/>
      </w:tblPr>
      <w:tblGrid>
        <w:gridCol w:w="5665"/>
        <w:gridCol w:w="3227"/>
        <w:gridCol w:w="1271"/>
      </w:tblGrid>
      <w:tr w:rsidR="00D64179" w:rsidRPr="008E604C" w14:paraId="16D79F7D" w14:textId="77777777" w:rsidTr="006E508D">
        <w:tc>
          <w:tcPr>
            <w:tcW w:w="5665" w:type="dxa"/>
            <w:tcBorders>
              <w:top w:val="single" w:sz="4" w:space="0" w:color="000000"/>
              <w:left w:val="single" w:sz="6" w:space="0" w:color="000000"/>
              <w:bottom w:val="single" w:sz="4" w:space="0" w:color="000000"/>
              <w:right w:val="dotted" w:sz="6" w:space="0" w:color="000000"/>
            </w:tcBorders>
            <w:shd w:val="clear" w:color="auto" w:fill="00A8B4"/>
          </w:tcPr>
          <w:p w14:paraId="23356D33" w14:textId="0D031BBF" w:rsidR="00D64179" w:rsidRPr="005A11FE" w:rsidRDefault="00D64179" w:rsidP="005A11FE">
            <w:pPr>
              <w:pStyle w:val="ECMMText-Normal"/>
              <w:rPr>
                <w:color w:val="FFFFFF" w:themeColor="background1"/>
              </w:rPr>
            </w:pPr>
            <w:r w:rsidRPr="005A11FE">
              <w:rPr>
                <w:rFonts w:cs="ArialMT"/>
                <w:b/>
                <w:color w:val="FFFFFF" w:themeColor="background1"/>
                <w:spacing w:val="-2"/>
                <w:lang w:val="en-GB"/>
              </w:rPr>
              <w:t xml:space="preserve">Information to be </w:t>
            </w:r>
            <w:r w:rsidR="00580CA5">
              <w:rPr>
                <w:rFonts w:cs="ArialMT"/>
                <w:b/>
                <w:color w:val="FFFFFF" w:themeColor="background1"/>
                <w:spacing w:val="-2"/>
                <w:lang w:val="en-GB"/>
              </w:rPr>
              <w:t>D</w:t>
            </w:r>
            <w:r w:rsidRPr="005A11FE">
              <w:rPr>
                <w:rFonts w:cs="ArialMT"/>
                <w:b/>
                <w:color w:val="FFFFFF" w:themeColor="background1"/>
                <w:spacing w:val="-2"/>
                <w:lang w:val="en-GB"/>
              </w:rPr>
              <w:t>iscussed</w:t>
            </w:r>
          </w:p>
        </w:tc>
        <w:tc>
          <w:tcPr>
            <w:tcW w:w="3227" w:type="dxa"/>
            <w:tcBorders>
              <w:top w:val="single" w:sz="4" w:space="0" w:color="000000"/>
              <w:left w:val="dotted" w:sz="6" w:space="0" w:color="000000"/>
              <w:bottom w:val="single" w:sz="4" w:space="0" w:color="000000"/>
              <w:right w:val="dotted" w:sz="6" w:space="0" w:color="000000"/>
            </w:tcBorders>
            <w:shd w:val="clear" w:color="auto" w:fill="00A8B4"/>
          </w:tcPr>
          <w:p w14:paraId="53AB0F46" w14:textId="77777777" w:rsidR="00D64179" w:rsidRPr="005A11FE" w:rsidRDefault="00D64179" w:rsidP="005A11FE">
            <w:pPr>
              <w:pStyle w:val="ECMMText-Normal"/>
              <w:rPr>
                <w:color w:val="FFFFFF" w:themeColor="background1"/>
              </w:rPr>
            </w:pPr>
            <w:r w:rsidRPr="005A11FE">
              <w:rPr>
                <w:rFonts w:cs="ArialMT"/>
                <w:b/>
                <w:color w:val="FFFFFF" w:themeColor="background1"/>
                <w:spacing w:val="-2"/>
                <w:lang w:val="en-GB"/>
              </w:rPr>
              <w:t>Comments</w:t>
            </w:r>
          </w:p>
        </w:tc>
        <w:tc>
          <w:tcPr>
            <w:tcW w:w="1271" w:type="dxa"/>
            <w:tcBorders>
              <w:top w:val="single" w:sz="4" w:space="0" w:color="000000"/>
              <w:left w:val="dotted" w:sz="6" w:space="0" w:color="000000"/>
              <w:bottom w:val="single" w:sz="4" w:space="0" w:color="000000"/>
              <w:right w:val="single" w:sz="6" w:space="0" w:color="000000"/>
            </w:tcBorders>
            <w:shd w:val="clear" w:color="auto" w:fill="00A8B4"/>
          </w:tcPr>
          <w:p w14:paraId="6475D0C9" w14:textId="77777777" w:rsidR="00D64179" w:rsidRPr="005A11FE" w:rsidRDefault="00D64179" w:rsidP="005A11FE">
            <w:pPr>
              <w:pStyle w:val="ECMMText-Normal"/>
              <w:rPr>
                <w:color w:val="FFFFFF" w:themeColor="background1"/>
              </w:rPr>
            </w:pPr>
            <w:r w:rsidRPr="005A11FE">
              <w:rPr>
                <w:rFonts w:cs="ArialMT"/>
                <w:b/>
                <w:color w:val="FFFFFF" w:themeColor="background1"/>
                <w:spacing w:val="-2"/>
                <w:lang w:val="en-GB"/>
              </w:rPr>
              <w:t>Completed</w:t>
            </w:r>
          </w:p>
        </w:tc>
      </w:tr>
      <w:tr w:rsidR="00D64179" w:rsidRPr="008E604C" w14:paraId="79999FBE"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690E4A89" w14:textId="77777777" w:rsidR="00D64179" w:rsidRPr="008E604C" w:rsidRDefault="00D64179" w:rsidP="005A11FE">
            <w:pPr>
              <w:pStyle w:val="ECMMText-Normal"/>
            </w:pPr>
            <w:r w:rsidRPr="008E604C">
              <w:rPr>
                <w:rFonts w:cs="ArialMT"/>
                <w:color w:val="000000"/>
                <w:spacing w:val="-2"/>
                <w:lang w:val="en-GB"/>
              </w:rPr>
              <w:t>Records and documents required by the organisation and the process for updating files and archiving</w:t>
            </w:r>
          </w:p>
        </w:tc>
        <w:tc>
          <w:tcPr>
            <w:tcW w:w="3227" w:type="dxa"/>
            <w:vAlign w:val="center"/>
          </w:tcPr>
          <w:p w14:paraId="644E5896" w14:textId="77777777" w:rsidR="00D64179" w:rsidRPr="008E604C" w:rsidRDefault="00D64179" w:rsidP="00A366B1">
            <w:pPr>
              <w:pStyle w:val="ECMMText-Normal"/>
            </w:pPr>
          </w:p>
        </w:tc>
        <w:sdt>
          <w:sdtPr>
            <w:id w:val="-1649118011"/>
            <w14:checkbox>
              <w14:checked w14:val="0"/>
              <w14:checkedState w14:val="2612" w14:font="MS Gothic"/>
              <w14:uncheckedState w14:val="2610" w14:font="MS Gothic"/>
            </w14:checkbox>
          </w:sdtPr>
          <w:sdtContent>
            <w:tc>
              <w:tcPr>
                <w:tcW w:w="1271" w:type="dxa"/>
                <w:vAlign w:val="center"/>
              </w:tcPr>
              <w:p w14:paraId="2CA96522" w14:textId="77777777" w:rsidR="00D64179" w:rsidRPr="008E604C" w:rsidRDefault="00A366B1" w:rsidP="005A11FE">
                <w:pPr>
                  <w:pStyle w:val="ECMMText-Normal"/>
                  <w:jc w:val="center"/>
                </w:pPr>
                <w:r>
                  <w:rPr>
                    <w:rFonts w:ascii="MS Gothic" w:eastAsia="MS Gothic" w:hAnsi="MS Gothic" w:hint="eastAsia"/>
                  </w:rPr>
                  <w:t>☐</w:t>
                </w:r>
              </w:p>
            </w:tc>
          </w:sdtContent>
        </w:sdt>
      </w:tr>
      <w:tr w:rsidR="00D64179" w:rsidRPr="008E604C" w14:paraId="172920CD"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1592266D" w14:textId="77777777" w:rsidR="00D64179" w:rsidRPr="008E604C" w:rsidRDefault="00D64179" w:rsidP="005A11FE">
            <w:pPr>
              <w:pStyle w:val="ECMMText-Normal"/>
              <w:rPr>
                <w:rFonts w:cs="ArialMT"/>
                <w:color w:val="000000"/>
                <w:spacing w:val="-2"/>
                <w:lang w:val="en-GB"/>
              </w:rPr>
            </w:pPr>
            <w:r w:rsidRPr="008E604C">
              <w:rPr>
                <w:rFonts w:cs="ArialMT"/>
                <w:color w:val="000000"/>
                <w:spacing w:val="-2"/>
                <w:lang w:val="en-GB"/>
              </w:rPr>
              <w:t>Processes for:</w:t>
            </w:r>
          </w:p>
          <w:p w14:paraId="22D8D461" w14:textId="618A384B" w:rsidR="00D64179" w:rsidRPr="008E604C" w:rsidRDefault="00D64179" w:rsidP="005A11FE">
            <w:pPr>
              <w:pStyle w:val="TableBulletPoint"/>
              <w:rPr>
                <w:lang w:val="en-GB"/>
              </w:rPr>
            </w:pPr>
            <w:r w:rsidRPr="008E604C">
              <w:rPr>
                <w:lang w:val="en-GB"/>
              </w:rPr>
              <w:t xml:space="preserve">collecting, </w:t>
            </w:r>
            <w:proofErr w:type="gramStart"/>
            <w:r w:rsidRPr="008E604C">
              <w:rPr>
                <w:lang w:val="en-GB"/>
              </w:rPr>
              <w:t>recording</w:t>
            </w:r>
            <w:proofErr w:type="gramEnd"/>
            <w:r w:rsidRPr="008E604C">
              <w:rPr>
                <w:lang w:val="en-GB"/>
              </w:rPr>
              <w:t xml:space="preserve"> and distributing incoming mail</w:t>
            </w:r>
            <w:r w:rsidR="008266DA">
              <w:rPr>
                <w:lang w:val="en-GB"/>
              </w:rPr>
              <w:t>/email</w:t>
            </w:r>
          </w:p>
          <w:p w14:paraId="73584A3A" w14:textId="61410E01" w:rsidR="00D64179" w:rsidRPr="008E604C" w:rsidRDefault="00D64179" w:rsidP="005A11FE">
            <w:pPr>
              <w:pStyle w:val="TableBulletPoint"/>
            </w:pPr>
            <w:r w:rsidRPr="008E604C">
              <w:rPr>
                <w:lang w:val="en-GB"/>
              </w:rPr>
              <w:t xml:space="preserve">preparing, </w:t>
            </w:r>
            <w:proofErr w:type="gramStart"/>
            <w:r w:rsidRPr="008E604C">
              <w:rPr>
                <w:lang w:val="en-GB"/>
              </w:rPr>
              <w:t>recording</w:t>
            </w:r>
            <w:proofErr w:type="gramEnd"/>
            <w:r w:rsidRPr="008E604C">
              <w:rPr>
                <w:lang w:val="en-GB"/>
              </w:rPr>
              <w:t xml:space="preserve"> and sending of outgoing mail</w:t>
            </w:r>
            <w:r w:rsidR="008266DA">
              <w:rPr>
                <w:lang w:val="en-GB"/>
              </w:rPr>
              <w:t>/email</w:t>
            </w:r>
          </w:p>
        </w:tc>
        <w:tc>
          <w:tcPr>
            <w:tcW w:w="3227" w:type="dxa"/>
            <w:vAlign w:val="center"/>
          </w:tcPr>
          <w:p w14:paraId="1D248DBB" w14:textId="77777777" w:rsidR="00D64179" w:rsidRPr="008E604C" w:rsidRDefault="00D64179" w:rsidP="00A366B1">
            <w:pPr>
              <w:pStyle w:val="ECMMText-Normal"/>
            </w:pPr>
          </w:p>
        </w:tc>
        <w:sdt>
          <w:sdtPr>
            <w:id w:val="1174543876"/>
            <w14:checkbox>
              <w14:checked w14:val="0"/>
              <w14:checkedState w14:val="2612" w14:font="MS Gothic"/>
              <w14:uncheckedState w14:val="2610" w14:font="MS Gothic"/>
            </w14:checkbox>
          </w:sdtPr>
          <w:sdtContent>
            <w:tc>
              <w:tcPr>
                <w:tcW w:w="1271" w:type="dxa"/>
                <w:vAlign w:val="center"/>
              </w:tcPr>
              <w:p w14:paraId="1E5DFFC0" w14:textId="77777777" w:rsidR="00D64179" w:rsidRPr="008E604C" w:rsidRDefault="00A366B1" w:rsidP="005A11FE">
                <w:pPr>
                  <w:pStyle w:val="ECMMText-Normal"/>
                  <w:jc w:val="center"/>
                </w:pPr>
                <w:r>
                  <w:rPr>
                    <w:rFonts w:ascii="MS Gothic" w:eastAsia="MS Gothic" w:hAnsi="MS Gothic" w:hint="eastAsia"/>
                  </w:rPr>
                  <w:t>☐</w:t>
                </w:r>
              </w:p>
            </w:tc>
          </w:sdtContent>
        </w:sdt>
      </w:tr>
      <w:tr w:rsidR="00D64179" w:rsidRPr="008E604C" w14:paraId="3BD3018F"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1FDC06DB" w14:textId="77777777" w:rsidR="00D64179" w:rsidRPr="008E604C" w:rsidRDefault="00D64179" w:rsidP="005A11FE">
            <w:pPr>
              <w:pStyle w:val="ECMMText-Normal"/>
            </w:pPr>
            <w:r w:rsidRPr="008E604C">
              <w:rPr>
                <w:rFonts w:cs="ArialMT"/>
                <w:color w:val="000000"/>
                <w:spacing w:val="-2"/>
                <w:lang w:val="en-GB"/>
              </w:rPr>
              <w:t>Filing system and location of files</w:t>
            </w:r>
          </w:p>
        </w:tc>
        <w:tc>
          <w:tcPr>
            <w:tcW w:w="3227" w:type="dxa"/>
            <w:vAlign w:val="center"/>
          </w:tcPr>
          <w:p w14:paraId="56FFC3BE" w14:textId="77777777" w:rsidR="00D64179" w:rsidRPr="008E604C" w:rsidRDefault="00D64179" w:rsidP="00A366B1">
            <w:pPr>
              <w:pStyle w:val="ECMMText-Normal"/>
            </w:pPr>
          </w:p>
        </w:tc>
        <w:sdt>
          <w:sdtPr>
            <w:id w:val="-1342779051"/>
            <w14:checkbox>
              <w14:checked w14:val="0"/>
              <w14:checkedState w14:val="2612" w14:font="MS Gothic"/>
              <w14:uncheckedState w14:val="2610" w14:font="MS Gothic"/>
            </w14:checkbox>
          </w:sdtPr>
          <w:sdtContent>
            <w:tc>
              <w:tcPr>
                <w:tcW w:w="1271" w:type="dxa"/>
                <w:vAlign w:val="center"/>
              </w:tcPr>
              <w:p w14:paraId="2D05351A" w14:textId="77777777" w:rsidR="00D64179" w:rsidRPr="008E604C" w:rsidRDefault="00A366B1" w:rsidP="005A11FE">
                <w:pPr>
                  <w:pStyle w:val="ECMMText-Normal"/>
                  <w:jc w:val="center"/>
                </w:pPr>
                <w:r>
                  <w:rPr>
                    <w:rFonts w:ascii="MS Gothic" w:eastAsia="MS Gothic" w:hAnsi="MS Gothic" w:hint="eastAsia"/>
                  </w:rPr>
                  <w:t>☐</w:t>
                </w:r>
              </w:p>
            </w:tc>
          </w:sdtContent>
        </w:sdt>
      </w:tr>
      <w:tr w:rsidR="00D64179" w:rsidRPr="008E604C" w14:paraId="53033691"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28EF9FFF" w14:textId="77777777" w:rsidR="00D64179" w:rsidRPr="008E604C" w:rsidRDefault="00D64179" w:rsidP="005A11FE">
            <w:pPr>
              <w:pStyle w:val="ECMMText-Normal"/>
            </w:pPr>
            <w:r w:rsidRPr="008E604C">
              <w:rPr>
                <w:rFonts w:cs="ArialMT"/>
                <w:color w:val="000000"/>
                <w:spacing w:val="-2"/>
                <w:lang w:val="en-GB"/>
              </w:rPr>
              <w:t>Process for recording and distributing minutes</w:t>
            </w:r>
          </w:p>
        </w:tc>
        <w:tc>
          <w:tcPr>
            <w:tcW w:w="3227" w:type="dxa"/>
            <w:vAlign w:val="center"/>
          </w:tcPr>
          <w:p w14:paraId="0BD9B356" w14:textId="77777777" w:rsidR="00D64179" w:rsidRPr="008E604C" w:rsidRDefault="00D64179" w:rsidP="00A366B1">
            <w:pPr>
              <w:pStyle w:val="ECMMText-Normal"/>
            </w:pPr>
          </w:p>
        </w:tc>
        <w:sdt>
          <w:sdtPr>
            <w:id w:val="-1484771489"/>
            <w14:checkbox>
              <w14:checked w14:val="0"/>
              <w14:checkedState w14:val="2612" w14:font="MS Gothic"/>
              <w14:uncheckedState w14:val="2610" w14:font="MS Gothic"/>
            </w14:checkbox>
          </w:sdtPr>
          <w:sdtContent>
            <w:tc>
              <w:tcPr>
                <w:tcW w:w="1271" w:type="dxa"/>
                <w:vAlign w:val="center"/>
              </w:tcPr>
              <w:p w14:paraId="39C19879" w14:textId="77777777" w:rsidR="00D64179" w:rsidRPr="008E604C" w:rsidRDefault="00A366B1" w:rsidP="005A11FE">
                <w:pPr>
                  <w:pStyle w:val="ECMMText-Normal"/>
                  <w:jc w:val="center"/>
                </w:pPr>
                <w:r>
                  <w:rPr>
                    <w:rFonts w:ascii="MS Gothic" w:eastAsia="MS Gothic" w:hAnsi="MS Gothic" w:hint="eastAsia"/>
                  </w:rPr>
                  <w:t>☐</w:t>
                </w:r>
              </w:p>
            </w:tc>
          </w:sdtContent>
        </w:sdt>
      </w:tr>
      <w:tr w:rsidR="00D64179" w:rsidRPr="008E604C" w14:paraId="2487CCF9"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3D5145FF" w14:textId="41B098FC" w:rsidR="00D64179" w:rsidRPr="008E604C" w:rsidRDefault="00D64179" w:rsidP="005A11FE">
            <w:pPr>
              <w:pStyle w:val="ECMMText-Normal"/>
            </w:pPr>
            <w:r w:rsidRPr="008E604C">
              <w:rPr>
                <w:rFonts w:cs="ArialMT"/>
                <w:color w:val="000000"/>
                <w:spacing w:val="-2"/>
                <w:lang w:val="en-GB"/>
              </w:rPr>
              <w:t xml:space="preserve">Process for preparation and distribution of agendas for </w:t>
            </w:r>
            <w:r w:rsidR="00580CA5">
              <w:rPr>
                <w:rFonts w:cs="ArialMT"/>
                <w:color w:val="000000"/>
                <w:spacing w:val="-2"/>
                <w:lang w:val="en-GB"/>
              </w:rPr>
              <w:t>c</w:t>
            </w:r>
            <w:r w:rsidR="005A11FE">
              <w:rPr>
                <w:rFonts w:cs="ArialMT"/>
                <w:color w:val="000000"/>
                <w:spacing w:val="-2"/>
                <w:lang w:val="en-GB"/>
              </w:rPr>
              <w:t>ommittee</w:t>
            </w:r>
            <w:r w:rsidRPr="008E604C">
              <w:rPr>
                <w:rFonts w:cs="ArialMT"/>
                <w:color w:val="000000"/>
                <w:spacing w:val="-2"/>
                <w:lang w:val="en-GB"/>
              </w:rPr>
              <w:t xml:space="preserve"> meetings</w:t>
            </w:r>
          </w:p>
        </w:tc>
        <w:tc>
          <w:tcPr>
            <w:tcW w:w="3227" w:type="dxa"/>
            <w:vAlign w:val="center"/>
          </w:tcPr>
          <w:p w14:paraId="71F721FF" w14:textId="77777777" w:rsidR="00D64179" w:rsidRPr="008E604C" w:rsidRDefault="00D64179" w:rsidP="00A366B1">
            <w:pPr>
              <w:pStyle w:val="ECMMText-Normal"/>
            </w:pPr>
          </w:p>
        </w:tc>
        <w:sdt>
          <w:sdtPr>
            <w:id w:val="-1436047890"/>
            <w14:checkbox>
              <w14:checked w14:val="0"/>
              <w14:checkedState w14:val="2612" w14:font="MS Gothic"/>
              <w14:uncheckedState w14:val="2610" w14:font="MS Gothic"/>
            </w14:checkbox>
          </w:sdtPr>
          <w:sdtContent>
            <w:tc>
              <w:tcPr>
                <w:tcW w:w="1271" w:type="dxa"/>
                <w:vAlign w:val="center"/>
              </w:tcPr>
              <w:p w14:paraId="30E03617" w14:textId="77777777" w:rsidR="00D64179" w:rsidRPr="008E604C" w:rsidRDefault="00A366B1" w:rsidP="005A11FE">
                <w:pPr>
                  <w:pStyle w:val="ECMMText-Normal"/>
                  <w:jc w:val="center"/>
                </w:pPr>
                <w:r>
                  <w:rPr>
                    <w:rFonts w:ascii="MS Gothic" w:eastAsia="MS Gothic" w:hAnsi="MS Gothic" w:hint="eastAsia"/>
                  </w:rPr>
                  <w:t>☐</w:t>
                </w:r>
              </w:p>
            </w:tc>
          </w:sdtContent>
        </w:sdt>
      </w:tr>
      <w:tr w:rsidR="00D64179" w:rsidRPr="008E604C" w14:paraId="18BC859D"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08CF4447" w14:textId="5B8C6A0F" w:rsidR="00D64179" w:rsidRPr="008E604C" w:rsidRDefault="00D64179" w:rsidP="005A11FE">
            <w:pPr>
              <w:pStyle w:val="ECMMText-Normal"/>
            </w:pPr>
            <w:r w:rsidRPr="008E604C">
              <w:rPr>
                <w:rFonts w:cs="ArialMT"/>
                <w:color w:val="000000"/>
                <w:spacing w:val="-2"/>
                <w:lang w:val="en-GB"/>
              </w:rPr>
              <w:t xml:space="preserve">Process for communicating information approved by the </w:t>
            </w:r>
            <w:r w:rsidR="00580CA5">
              <w:rPr>
                <w:rFonts w:cs="ArialMT"/>
                <w:color w:val="000000"/>
                <w:spacing w:val="-2"/>
                <w:lang w:val="en-GB"/>
              </w:rPr>
              <w:t>c</w:t>
            </w:r>
            <w:r w:rsidR="005A11FE">
              <w:rPr>
                <w:rFonts w:cs="ArialMT"/>
                <w:color w:val="000000"/>
                <w:spacing w:val="-2"/>
                <w:lang w:val="en-GB"/>
              </w:rPr>
              <w:t>ommittee</w:t>
            </w:r>
            <w:r w:rsidRPr="008E604C">
              <w:rPr>
                <w:rFonts w:cs="ArialMT"/>
                <w:color w:val="000000"/>
                <w:spacing w:val="-2"/>
                <w:lang w:val="en-GB"/>
              </w:rPr>
              <w:t xml:space="preserve"> to parents, such as newsletter articles/noticeboard displays</w:t>
            </w:r>
          </w:p>
        </w:tc>
        <w:tc>
          <w:tcPr>
            <w:tcW w:w="3227" w:type="dxa"/>
            <w:vAlign w:val="center"/>
          </w:tcPr>
          <w:p w14:paraId="127B06C7" w14:textId="77777777" w:rsidR="00D64179" w:rsidRPr="008E604C" w:rsidRDefault="00D64179" w:rsidP="00A366B1">
            <w:pPr>
              <w:pStyle w:val="ECMMText-Normal"/>
            </w:pPr>
          </w:p>
        </w:tc>
        <w:sdt>
          <w:sdtPr>
            <w:id w:val="1640453250"/>
            <w14:checkbox>
              <w14:checked w14:val="0"/>
              <w14:checkedState w14:val="2612" w14:font="MS Gothic"/>
              <w14:uncheckedState w14:val="2610" w14:font="MS Gothic"/>
            </w14:checkbox>
          </w:sdtPr>
          <w:sdtContent>
            <w:tc>
              <w:tcPr>
                <w:tcW w:w="1271" w:type="dxa"/>
                <w:vAlign w:val="center"/>
              </w:tcPr>
              <w:p w14:paraId="14BFAF80" w14:textId="77777777" w:rsidR="00D64179" w:rsidRPr="008E604C" w:rsidRDefault="00A366B1" w:rsidP="005A11FE">
                <w:pPr>
                  <w:pStyle w:val="ECMMText-Normal"/>
                  <w:jc w:val="center"/>
                </w:pPr>
                <w:r>
                  <w:rPr>
                    <w:rFonts w:ascii="MS Gothic" w:eastAsia="MS Gothic" w:hAnsi="MS Gothic" w:hint="eastAsia"/>
                  </w:rPr>
                  <w:t>☐</w:t>
                </w:r>
              </w:p>
            </w:tc>
          </w:sdtContent>
        </w:sdt>
      </w:tr>
      <w:tr w:rsidR="00D64179" w:rsidRPr="008E604C" w14:paraId="10BF6CB8"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135E8FC9" w14:textId="77777777" w:rsidR="00D64179" w:rsidRPr="008E604C" w:rsidRDefault="00D64179" w:rsidP="005A11FE">
            <w:pPr>
              <w:pStyle w:val="ECMMText-Normal"/>
              <w:rPr>
                <w:rFonts w:cs="ArialMT"/>
                <w:color w:val="000000"/>
                <w:spacing w:val="-2"/>
                <w:lang w:val="en-GB"/>
              </w:rPr>
            </w:pPr>
            <w:r w:rsidRPr="008E604C">
              <w:rPr>
                <w:rFonts w:cs="ArialMT"/>
                <w:color w:val="000000"/>
                <w:spacing w:val="-2"/>
                <w:lang w:val="en-GB"/>
              </w:rPr>
              <w:t>Computer information:</w:t>
            </w:r>
          </w:p>
          <w:p w14:paraId="2DBECAE4" w14:textId="77777777" w:rsidR="00D64179" w:rsidRPr="008E604C" w:rsidRDefault="00D64179" w:rsidP="005A11FE">
            <w:pPr>
              <w:pStyle w:val="TableBulletPoint"/>
              <w:rPr>
                <w:lang w:val="en-GB"/>
              </w:rPr>
            </w:pPr>
            <w:r w:rsidRPr="008E604C">
              <w:rPr>
                <w:lang w:val="en-GB"/>
              </w:rPr>
              <w:t>passwords and pathways</w:t>
            </w:r>
          </w:p>
          <w:p w14:paraId="0B7A6180" w14:textId="77777777" w:rsidR="00D64179" w:rsidRPr="008E604C" w:rsidRDefault="00D64179" w:rsidP="005A11FE">
            <w:pPr>
              <w:pStyle w:val="TableBulletPoint"/>
              <w:rPr>
                <w:lang w:val="en-GB"/>
              </w:rPr>
            </w:pPr>
            <w:r w:rsidRPr="008E604C">
              <w:rPr>
                <w:lang w:val="en-GB"/>
              </w:rPr>
              <w:t>software</w:t>
            </w:r>
          </w:p>
          <w:p w14:paraId="70FB28B7" w14:textId="77777777" w:rsidR="00D64179" w:rsidRPr="008E604C" w:rsidRDefault="00D64179" w:rsidP="005A11FE">
            <w:pPr>
              <w:pStyle w:val="TableBulletPoint"/>
              <w:rPr>
                <w:lang w:val="en-GB"/>
              </w:rPr>
            </w:pPr>
            <w:r w:rsidRPr="008E604C">
              <w:rPr>
                <w:lang w:val="en-GB"/>
              </w:rPr>
              <w:t>email processes</w:t>
            </w:r>
          </w:p>
          <w:p w14:paraId="6E55DDAD" w14:textId="77777777" w:rsidR="00D64179" w:rsidRPr="008E604C" w:rsidRDefault="00D64179" w:rsidP="005A11FE">
            <w:pPr>
              <w:pStyle w:val="TableBulletPoint"/>
            </w:pPr>
            <w:r w:rsidRPr="008E604C">
              <w:rPr>
                <w:lang w:val="en-GB"/>
              </w:rPr>
              <w:t>information</w:t>
            </w:r>
            <w:r w:rsidR="00C56D64">
              <w:rPr>
                <w:lang w:val="en-GB"/>
              </w:rPr>
              <w:t xml:space="preserve"> and communication</w:t>
            </w:r>
            <w:r w:rsidRPr="008E604C">
              <w:rPr>
                <w:lang w:val="en-GB"/>
              </w:rPr>
              <w:t xml:space="preserve"> technology policy</w:t>
            </w:r>
          </w:p>
        </w:tc>
        <w:tc>
          <w:tcPr>
            <w:tcW w:w="3227" w:type="dxa"/>
            <w:vAlign w:val="center"/>
          </w:tcPr>
          <w:p w14:paraId="6F2636F2" w14:textId="77777777" w:rsidR="00D64179" w:rsidRPr="008E604C" w:rsidRDefault="00D64179" w:rsidP="00A366B1">
            <w:pPr>
              <w:pStyle w:val="ECMMText-Normal"/>
            </w:pPr>
          </w:p>
        </w:tc>
        <w:sdt>
          <w:sdtPr>
            <w:id w:val="523284603"/>
            <w14:checkbox>
              <w14:checked w14:val="0"/>
              <w14:checkedState w14:val="2612" w14:font="MS Gothic"/>
              <w14:uncheckedState w14:val="2610" w14:font="MS Gothic"/>
            </w14:checkbox>
          </w:sdtPr>
          <w:sdtContent>
            <w:tc>
              <w:tcPr>
                <w:tcW w:w="1271" w:type="dxa"/>
                <w:vAlign w:val="center"/>
              </w:tcPr>
              <w:p w14:paraId="2816E0EB" w14:textId="77777777" w:rsidR="00D64179" w:rsidRPr="008E604C" w:rsidRDefault="00A366B1" w:rsidP="005A11FE">
                <w:pPr>
                  <w:pStyle w:val="ECMMText-Normal"/>
                  <w:jc w:val="center"/>
                </w:pPr>
                <w:r>
                  <w:rPr>
                    <w:rFonts w:ascii="MS Gothic" w:eastAsia="MS Gothic" w:hAnsi="MS Gothic" w:hint="eastAsia"/>
                  </w:rPr>
                  <w:t>☐</w:t>
                </w:r>
              </w:p>
            </w:tc>
          </w:sdtContent>
        </w:sdt>
      </w:tr>
      <w:tr w:rsidR="00D64179" w:rsidRPr="008E604C" w14:paraId="1739FBA6"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1ABA7E0D" w14:textId="129D9515" w:rsidR="00D64179" w:rsidRPr="008E604C" w:rsidRDefault="00D64179" w:rsidP="005A11FE">
            <w:pPr>
              <w:pStyle w:val="ECMMText-Normal"/>
            </w:pPr>
            <w:r w:rsidRPr="008E604C">
              <w:rPr>
                <w:rFonts w:cs="ArialMT"/>
                <w:color w:val="000000"/>
                <w:spacing w:val="-2"/>
                <w:lang w:val="en-GB"/>
              </w:rPr>
              <w:t xml:space="preserve">Login and password details for the Funded Agency Channel to access the Kindergarten Information </w:t>
            </w:r>
            <w:r w:rsidR="00744E75">
              <w:rPr>
                <w:rFonts w:cs="ArialMT"/>
                <w:color w:val="000000"/>
                <w:spacing w:val="-2"/>
                <w:lang w:val="en-GB"/>
              </w:rPr>
              <w:t xml:space="preserve">Management </w:t>
            </w:r>
            <w:r w:rsidRPr="008E604C">
              <w:rPr>
                <w:rFonts w:cs="ArialMT"/>
                <w:color w:val="000000"/>
                <w:spacing w:val="-2"/>
                <w:lang w:val="en-GB"/>
              </w:rPr>
              <w:t>System (KIM) for completing DE forms e.g. SACC forms</w:t>
            </w:r>
          </w:p>
        </w:tc>
        <w:tc>
          <w:tcPr>
            <w:tcW w:w="3227" w:type="dxa"/>
            <w:vAlign w:val="center"/>
          </w:tcPr>
          <w:p w14:paraId="7F827CD4" w14:textId="77777777" w:rsidR="00D64179" w:rsidRPr="008E604C" w:rsidRDefault="00D64179" w:rsidP="00A366B1">
            <w:pPr>
              <w:pStyle w:val="ECMMText-Normal"/>
            </w:pPr>
          </w:p>
        </w:tc>
        <w:sdt>
          <w:sdtPr>
            <w:id w:val="1105840203"/>
            <w14:checkbox>
              <w14:checked w14:val="0"/>
              <w14:checkedState w14:val="2612" w14:font="MS Gothic"/>
              <w14:uncheckedState w14:val="2610" w14:font="MS Gothic"/>
            </w14:checkbox>
          </w:sdtPr>
          <w:sdtContent>
            <w:tc>
              <w:tcPr>
                <w:tcW w:w="1271" w:type="dxa"/>
                <w:vAlign w:val="center"/>
              </w:tcPr>
              <w:p w14:paraId="4BFBD57D" w14:textId="77777777" w:rsidR="00D64179" w:rsidRPr="008E604C" w:rsidRDefault="00A366B1" w:rsidP="005A11FE">
                <w:pPr>
                  <w:pStyle w:val="ECMMText-Normal"/>
                  <w:jc w:val="center"/>
                </w:pPr>
                <w:r>
                  <w:rPr>
                    <w:rFonts w:ascii="MS Gothic" w:eastAsia="MS Gothic" w:hAnsi="MS Gothic" w:hint="eastAsia"/>
                  </w:rPr>
                  <w:t>☐</w:t>
                </w:r>
              </w:p>
            </w:tc>
          </w:sdtContent>
        </w:sdt>
      </w:tr>
      <w:tr w:rsidR="00D64179" w:rsidRPr="008E604C" w14:paraId="2DF6AB84"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2677BD9D" w14:textId="538DBB84" w:rsidR="00D64179" w:rsidRPr="008E604C" w:rsidRDefault="00D64179" w:rsidP="005A11FE">
            <w:pPr>
              <w:pStyle w:val="ECMMText-Normal"/>
            </w:pPr>
            <w:r w:rsidRPr="008E604C">
              <w:rPr>
                <w:rFonts w:cs="ArialMT"/>
                <w:color w:val="000000"/>
                <w:spacing w:val="-2"/>
                <w:lang w:val="en-GB"/>
              </w:rPr>
              <w:t>Log in and password details for the organisations '</w:t>
            </w:r>
            <w:proofErr w:type="spellStart"/>
            <w:r w:rsidRPr="008E604C">
              <w:rPr>
                <w:rFonts w:cs="ArialMT"/>
                <w:color w:val="000000"/>
                <w:spacing w:val="-2"/>
                <w:lang w:val="en-GB"/>
              </w:rPr>
              <w:t>mycav</w:t>
            </w:r>
            <w:proofErr w:type="spellEnd"/>
            <w:r w:rsidRPr="008E604C">
              <w:rPr>
                <w:rFonts w:cs="ArialMT"/>
                <w:color w:val="000000"/>
                <w:spacing w:val="-2"/>
                <w:lang w:val="en-GB"/>
              </w:rPr>
              <w:t xml:space="preserve">' account on the </w:t>
            </w:r>
            <w:hyperlink r:id="rId21" w:history="1">
              <w:r w:rsidRPr="00C56D64">
                <w:rPr>
                  <w:rStyle w:val="Hyperlink"/>
                  <w:rFonts w:cs="ArialMT"/>
                  <w:spacing w:val="-2"/>
                  <w:lang w:val="en-GB"/>
                </w:rPr>
                <w:t>Consumer Affairs</w:t>
              </w:r>
            </w:hyperlink>
            <w:r w:rsidR="003C624B">
              <w:rPr>
                <w:rStyle w:val="Hyperlink"/>
                <w:rFonts w:cs="ArialMT"/>
                <w:spacing w:val="-2"/>
                <w:lang w:val="en-GB"/>
              </w:rPr>
              <w:t xml:space="preserve"> </w:t>
            </w:r>
            <w:r w:rsidR="003C624B">
              <w:rPr>
                <w:rStyle w:val="Hyperlink"/>
              </w:rPr>
              <w:t>Victoria</w:t>
            </w:r>
            <w:r w:rsidRPr="008E604C">
              <w:rPr>
                <w:rFonts w:cs="ArialMT"/>
                <w:color w:val="000000"/>
                <w:spacing w:val="-2"/>
                <w:lang w:val="en-GB"/>
              </w:rPr>
              <w:t xml:space="preserve"> website</w:t>
            </w:r>
          </w:p>
        </w:tc>
        <w:tc>
          <w:tcPr>
            <w:tcW w:w="3227" w:type="dxa"/>
            <w:vAlign w:val="center"/>
          </w:tcPr>
          <w:p w14:paraId="5AB1ED40" w14:textId="77777777" w:rsidR="00D64179" w:rsidRPr="008E604C" w:rsidRDefault="00D64179" w:rsidP="00A366B1">
            <w:pPr>
              <w:pStyle w:val="ECMMText-Normal"/>
            </w:pPr>
          </w:p>
        </w:tc>
        <w:sdt>
          <w:sdtPr>
            <w:id w:val="1979645210"/>
            <w14:checkbox>
              <w14:checked w14:val="0"/>
              <w14:checkedState w14:val="2612" w14:font="MS Gothic"/>
              <w14:uncheckedState w14:val="2610" w14:font="MS Gothic"/>
            </w14:checkbox>
          </w:sdtPr>
          <w:sdtContent>
            <w:tc>
              <w:tcPr>
                <w:tcW w:w="1271" w:type="dxa"/>
                <w:vAlign w:val="center"/>
              </w:tcPr>
              <w:p w14:paraId="76E79972" w14:textId="77777777" w:rsidR="00D64179" w:rsidRPr="008E604C" w:rsidRDefault="00A366B1" w:rsidP="005A11FE">
                <w:pPr>
                  <w:pStyle w:val="ECMMText-Normal"/>
                  <w:jc w:val="center"/>
                </w:pPr>
                <w:r>
                  <w:rPr>
                    <w:rFonts w:ascii="MS Gothic" w:eastAsia="MS Gothic" w:hAnsi="MS Gothic" w:hint="eastAsia"/>
                  </w:rPr>
                  <w:t>☐</w:t>
                </w:r>
              </w:p>
            </w:tc>
          </w:sdtContent>
        </w:sdt>
      </w:tr>
      <w:tr w:rsidR="00D64179" w:rsidRPr="008E604C" w14:paraId="2AF75410"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6B1EBF97" w14:textId="77777777" w:rsidR="00D64179" w:rsidRPr="008E604C" w:rsidRDefault="00D64179" w:rsidP="005A11FE">
            <w:pPr>
              <w:pStyle w:val="ECMMText-Normal"/>
            </w:pPr>
            <w:r w:rsidRPr="008E604C">
              <w:rPr>
                <w:rFonts w:cs="ArialMT"/>
                <w:color w:val="000000"/>
                <w:spacing w:val="-2"/>
                <w:lang w:val="en-GB"/>
              </w:rPr>
              <w:t xml:space="preserve">Log in and password details for the </w:t>
            </w:r>
            <w:hyperlink r:id="rId22" w:history="1">
              <w:r w:rsidRPr="00013906">
                <w:rPr>
                  <w:rStyle w:val="Hyperlink"/>
                  <w:rFonts w:cs="ArialMT"/>
                  <w:spacing w:val="-2"/>
                  <w:lang w:val="en-GB"/>
                </w:rPr>
                <w:t>ELAA</w:t>
              </w:r>
            </w:hyperlink>
            <w:r w:rsidRPr="008E604C">
              <w:rPr>
                <w:rFonts w:cs="ArialMT"/>
                <w:color w:val="000000"/>
                <w:spacing w:val="-2"/>
                <w:lang w:val="en-GB"/>
              </w:rPr>
              <w:t xml:space="preserve"> website (members only)</w:t>
            </w:r>
          </w:p>
        </w:tc>
        <w:tc>
          <w:tcPr>
            <w:tcW w:w="3227" w:type="dxa"/>
            <w:vAlign w:val="center"/>
          </w:tcPr>
          <w:p w14:paraId="15A8FF7D" w14:textId="77777777" w:rsidR="00D64179" w:rsidRPr="008E604C" w:rsidRDefault="00D64179" w:rsidP="00A366B1">
            <w:pPr>
              <w:pStyle w:val="ECMMText-Normal"/>
            </w:pPr>
          </w:p>
        </w:tc>
        <w:sdt>
          <w:sdtPr>
            <w:id w:val="-327742672"/>
            <w14:checkbox>
              <w14:checked w14:val="0"/>
              <w14:checkedState w14:val="2612" w14:font="MS Gothic"/>
              <w14:uncheckedState w14:val="2610" w14:font="MS Gothic"/>
            </w14:checkbox>
          </w:sdtPr>
          <w:sdtContent>
            <w:tc>
              <w:tcPr>
                <w:tcW w:w="1271" w:type="dxa"/>
                <w:vAlign w:val="center"/>
              </w:tcPr>
              <w:p w14:paraId="0F5E2D2A" w14:textId="77777777" w:rsidR="00D64179" w:rsidRPr="008E604C" w:rsidRDefault="00A366B1" w:rsidP="005A11FE">
                <w:pPr>
                  <w:pStyle w:val="ECMMText-Normal"/>
                  <w:jc w:val="center"/>
                </w:pPr>
                <w:r>
                  <w:rPr>
                    <w:rFonts w:ascii="MS Gothic" w:eastAsia="MS Gothic" w:hAnsi="MS Gothic" w:hint="eastAsia"/>
                  </w:rPr>
                  <w:t>☐</w:t>
                </w:r>
              </w:p>
            </w:tc>
          </w:sdtContent>
        </w:sdt>
      </w:tr>
      <w:tr w:rsidR="00D64179" w:rsidRPr="008E604C" w14:paraId="69465A19"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6D60BF4E" w14:textId="091F7C54" w:rsidR="00D64179" w:rsidRPr="008E604C" w:rsidRDefault="00D64179" w:rsidP="005A11FE">
            <w:pPr>
              <w:pStyle w:val="ECMMText-Normal"/>
            </w:pPr>
            <w:r w:rsidRPr="008E604C">
              <w:rPr>
                <w:rFonts w:cs="ArialMT"/>
                <w:color w:val="000000"/>
                <w:spacing w:val="-2"/>
                <w:lang w:val="en-GB"/>
              </w:rPr>
              <w:t xml:space="preserve">Log in </w:t>
            </w:r>
            <w:hyperlink r:id="rId23" w:history="1">
              <w:proofErr w:type="spellStart"/>
              <w:r w:rsidRPr="00013906">
                <w:rPr>
                  <w:rStyle w:val="Hyperlink"/>
                  <w:rFonts w:cs="ArialMT"/>
                  <w:spacing w:val="-2"/>
                  <w:lang w:val="en-GB"/>
                </w:rPr>
                <w:t>NQA</w:t>
              </w:r>
              <w:proofErr w:type="spellEnd"/>
              <w:r w:rsidRPr="00013906">
                <w:rPr>
                  <w:rStyle w:val="Hyperlink"/>
                  <w:rFonts w:cs="ArialMT"/>
                  <w:spacing w:val="-2"/>
                  <w:lang w:val="en-GB"/>
                </w:rPr>
                <w:t xml:space="preserve"> IT</w:t>
              </w:r>
              <w:r w:rsidR="00A366B1" w:rsidRPr="00013906">
                <w:rPr>
                  <w:rStyle w:val="Hyperlink"/>
                  <w:rFonts w:cs="ArialMT"/>
                  <w:spacing w:val="-2"/>
                  <w:lang w:val="en-GB"/>
                </w:rPr>
                <w:t xml:space="preserve"> </w:t>
              </w:r>
              <w:r w:rsidRPr="00013906">
                <w:rPr>
                  <w:rStyle w:val="Hyperlink"/>
                  <w:rFonts w:cs="ArialMT"/>
                  <w:spacing w:val="-2"/>
                  <w:lang w:val="en-GB"/>
                </w:rPr>
                <w:t>S</w:t>
              </w:r>
              <w:r w:rsidR="00A366B1" w:rsidRPr="00013906">
                <w:rPr>
                  <w:rStyle w:val="Hyperlink"/>
                  <w:rFonts w:cs="ArialMT"/>
                  <w:spacing w:val="-2"/>
                  <w:lang w:val="en-GB"/>
                </w:rPr>
                <w:t>ystem</w:t>
              </w:r>
            </w:hyperlink>
            <w:r w:rsidRPr="008E604C">
              <w:rPr>
                <w:rFonts w:cs="ArialMT"/>
                <w:color w:val="000000"/>
                <w:spacing w:val="-2"/>
                <w:lang w:val="en-GB"/>
              </w:rPr>
              <w:t xml:space="preserve"> ACECQA</w:t>
            </w:r>
          </w:p>
        </w:tc>
        <w:tc>
          <w:tcPr>
            <w:tcW w:w="3227" w:type="dxa"/>
            <w:vAlign w:val="center"/>
          </w:tcPr>
          <w:p w14:paraId="3397F6D7" w14:textId="77777777" w:rsidR="00D64179" w:rsidRPr="008E604C" w:rsidRDefault="00D64179" w:rsidP="00A366B1">
            <w:pPr>
              <w:pStyle w:val="ECMMText-Normal"/>
            </w:pPr>
          </w:p>
        </w:tc>
        <w:sdt>
          <w:sdtPr>
            <w:id w:val="-265153053"/>
            <w14:checkbox>
              <w14:checked w14:val="0"/>
              <w14:checkedState w14:val="2612" w14:font="MS Gothic"/>
              <w14:uncheckedState w14:val="2610" w14:font="MS Gothic"/>
            </w14:checkbox>
          </w:sdtPr>
          <w:sdtContent>
            <w:tc>
              <w:tcPr>
                <w:tcW w:w="1271" w:type="dxa"/>
                <w:vAlign w:val="center"/>
              </w:tcPr>
              <w:p w14:paraId="67E57856" w14:textId="77777777" w:rsidR="00D64179" w:rsidRPr="008E604C" w:rsidRDefault="00A366B1" w:rsidP="005A11FE">
                <w:pPr>
                  <w:pStyle w:val="ECMMText-Normal"/>
                  <w:jc w:val="center"/>
                </w:pPr>
                <w:r>
                  <w:rPr>
                    <w:rFonts w:ascii="MS Gothic" w:eastAsia="MS Gothic" w:hAnsi="MS Gothic" w:hint="eastAsia"/>
                  </w:rPr>
                  <w:t>☐</w:t>
                </w:r>
              </w:p>
            </w:tc>
          </w:sdtContent>
        </w:sdt>
      </w:tr>
      <w:tr w:rsidR="00D64179" w:rsidRPr="008E604C" w14:paraId="3D90E4FA"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4AFB6FA3" w14:textId="77777777" w:rsidR="00D64179" w:rsidRPr="008E604C" w:rsidRDefault="00D64179" w:rsidP="005A11FE">
            <w:pPr>
              <w:pStyle w:val="ECMMText-Normal"/>
              <w:rPr>
                <w:rFonts w:cs="ArialMT"/>
                <w:color w:val="000000"/>
                <w:spacing w:val="-2"/>
                <w:lang w:val="en-GB"/>
              </w:rPr>
            </w:pPr>
            <w:r w:rsidRPr="008E604C">
              <w:rPr>
                <w:rFonts w:cs="ArialMT"/>
                <w:color w:val="000000"/>
                <w:spacing w:val="-2"/>
                <w:lang w:val="en-GB"/>
              </w:rPr>
              <w:t>Responsibilities of the Secretary of an Incorporated Association:</w:t>
            </w:r>
          </w:p>
          <w:p w14:paraId="2AF6920A" w14:textId="00D024C9" w:rsidR="00D64179" w:rsidRPr="008E604C" w:rsidRDefault="00D64179" w:rsidP="00A366B1">
            <w:pPr>
              <w:pStyle w:val="TableBulletPoint"/>
              <w:rPr>
                <w:lang w:val="en-GB"/>
              </w:rPr>
            </w:pPr>
            <w:r w:rsidRPr="008E604C">
              <w:rPr>
                <w:lang w:val="en-GB"/>
              </w:rPr>
              <w:t xml:space="preserve">the common seal </w:t>
            </w:r>
            <w:r w:rsidR="00EC7D90">
              <w:rPr>
                <w:lang w:val="en-GB"/>
              </w:rPr>
              <w:t xml:space="preserve">of an incorporated association </w:t>
            </w:r>
            <w:r w:rsidRPr="008E604C">
              <w:rPr>
                <w:lang w:val="en-GB"/>
              </w:rPr>
              <w:t>(if there is one)</w:t>
            </w:r>
          </w:p>
          <w:p w14:paraId="504D4A98" w14:textId="77777777" w:rsidR="00D64179" w:rsidRPr="008E604C" w:rsidRDefault="00D64179" w:rsidP="00A366B1">
            <w:pPr>
              <w:pStyle w:val="TableBulletPoint"/>
              <w:rPr>
                <w:lang w:val="en-GB"/>
              </w:rPr>
            </w:pPr>
            <w:r w:rsidRPr="008E604C">
              <w:rPr>
                <w:lang w:val="en-GB"/>
              </w:rPr>
              <w:t>maintaining the membership register</w:t>
            </w:r>
          </w:p>
          <w:p w14:paraId="40339591" w14:textId="2937A7F0" w:rsidR="00D64179" w:rsidRPr="008E604C" w:rsidRDefault="00D64179" w:rsidP="00A366B1">
            <w:pPr>
              <w:pStyle w:val="TableBulletPoint"/>
            </w:pPr>
            <w:r w:rsidRPr="008E604C">
              <w:rPr>
                <w:lang w:val="en-GB"/>
              </w:rPr>
              <w:t xml:space="preserve">communicating with Consumer Affairs Victoria, </w:t>
            </w:r>
            <w:proofErr w:type="gramStart"/>
            <w:r w:rsidRPr="008E604C">
              <w:rPr>
                <w:lang w:val="en-GB"/>
              </w:rPr>
              <w:t>preparing</w:t>
            </w:r>
            <w:proofErr w:type="gramEnd"/>
            <w:r w:rsidRPr="008E604C">
              <w:rPr>
                <w:lang w:val="en-GB"/>
              </w:rPr>
              <w:t xml:space="preserve"> and filing the annual statement, changes to the </w:t>
            </w:r>
            <w:r w:rsidR="00E20F78">
              <w:rPr>
                <w:lang w:val="en-GB"/>
              </w:rPr>
              <w:t>c</w:t>
            </w:r>
            <w:r w:rsidR="005A11FE">
              <w:rPr>
                <w:lang w:val="en-GB"/>
              </w:rPr>
              <w:t>ommittee</w:t>
            </w:r>
            <w:r w:rsidRPr="008E604C">
              <w:rPr>
                <w:lang w:val="en-GB"/>
              </w:rPr>
              <w:t xml:space="preserve">, changes to the </w:t>
            </w:r>
            <w:r w:rsidRPr="008E604C">
              <w:rPr>
                <w:lang w:val="en-GB"/>
              </w:rPr>
              <w:lastRenderedPageBreak/>
              <w:t>constitution etc.</w:t>
            </w:r>
          </w:p>
        </w:tc>
        <w:tc>
          <w:tcPr>
            <w:tcW w:w="3227" w:type="dxa"/>
            <w:vAlign w:val="center"/>
          </w:tcPr>
          <w:p w14:paraId="15FDA82E" w14:textId="77777777" w:rsidR="00D64179" w:rsidRPr="008E604C" w:rsidRDefault="00D64179" w:rsidP="00A366B1">
            <w:pPr>
              <w:pStyle w:val="ECMMText-Normal"/>
            </w:pPr>
          </w:p>
        </w:tc>
        <w:sdt>
          <w:sdtPr>
            <w:id w:val="-318970023"/>
            <w14:checkbox>
              <w14:checked w14:val="0"/>
              <w14:checkedState w14:val="2612" w14:font="MS Gothic"/>
              <w14:uncheckedState w14:val="2610" w14:font="MS Gothic"/>
            </w14:checkbox>
          </w:sdtPr>
          <w:sdtContent>
            <w:tc>
              <w:tcPr>
                <w:tcW w:w="1271" w:type="dxa"/>
                <w:vAlign w:val="center"/>
              </w:tcPr>
              <w:p w14:paraId="3F29B1A5" w14:textId="77777777" w:rsidR="00D64179" w:rsidRPr="008E604C" w:rsidRDefault="00A366B1" w:rsidP="005A11FE">
                <w:pPr>
                  <w:pStyle w:val="ECMMText-Normal"/>
                  <w:jc w:val="center"/>
                </w:pPr>
                <w:r>
                  <w:rPr>
                    <w:rFonts w:ascii="MS Gothic" w:eastAsia="MS Gothic" w:hAnsi="MS Gothic" w:hint="eastAsia"/>
                  </w:rPr>
                  <w:t>☐</w:t>
                </w:r>
              </w:p>
            </w:tc>
          </w:sdtContent>
        </w:sdt>
      </w:tr>
      <w:tr w:rsidR="00D64179" w:rsidRPr="008E604C" w14:paraId="1623FAD1"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7AAD2315" w14:textId="21F6318C" w:rsidR="00D64179" w:rsidRPr="008E604C" w:rsidRDefault="00D64179" w:rsidP="005A11FE">
            <w:pPr>
              <w:pStyle w:val="ECMMText-Normal"/>
              <w:rPr>
                <w:rFonts w:cs="ArialMT"/>
                <w:color w:val="000000"/>
                <w:spacing w:val="-2"/>
                <w:lang w:val="en-GB"/>
              </w:rPr>
            </w:pPr>
            <w:r w:rsidRPr="008E604C">
              <w:rPr>
                <w:rFonts w:cs="ArialMT"/>
                <w:color w:val="000000"/>
                <w:spacing w:val="-2"/>
                <w:lang w:val="en-GB"/>
              </w:rPr>
              <w:t xml:space="preserve">Any extra tasks that may be the responsibility of the </w:t>
            </w:r>
            <w:r w:rsidR="00E20F78">
              <w:rPr>
                <w:rFonts w:cs="ArialMT"/>
                <w:color w:val="000000"/>
                <w:spacing w:val="-2"/>
                <w:lang w:val="en-GB"/>
              </w:rPr>
              <w:t>S</w:t>
            </w:r>
            <w:r w:rsidRPr="008E604C">
              <w:rPr>
                <w:rFonts w:cs="ArialMT"/>
                <w:color w:val="000000"/>
                <w:spacing w:val="-2"/>
                <w:lang w:val="en-GB"/>
              </w:rPr>
              <w:t>ecretary, such as finding relief staff.</w:t>
            </w:r>
          </w:p>
          <w:p w14:paraId="5F27DBC8" w14:textId="77777777" w:rsidR="00D64179" w:rsidRPr="008E604C" w:rsidRDefault="00D64179" w:rsidP="005A11FE">
            <w:pPr>
              <w:pStyle w:val="ECMMText-Normal"/>
            </w:pPr>
            <w:r w:rsidRPr="008E604C">
              <w:rPr>
                <w:rFonts w:cs="ArialMT"/>
                <w:color w:val="000000"/>
                <w:spacing w:val="-2"/>
                <w:lang w:val="en-GB"/>
              </w:rPr>
              <w:t>(Ensure contact details of relief agency used is provided as part of the handover)</w:t>
            </w:r>
          </w:p>
        </w:tc>
        <w:tc>
          <w:tcPr>
            <w:tcW w:w="3227" w:type="dxa"/>
            <w:vAlign w:val="center"/>
          </w:tcPr>
          <w:p w14:paraId="17276AF0" w14:textId="77777777" w:rsidR="00D64179" w:rsidRPr="008E604C" w:rsidRDefault="00D64179" w:rsidP="00A366B1">
            <w:pPr>
              <w:pStyle w:val="ECMMText-Normal"/>
            </w:pPr>
          </w:p>
        </w:tc>
        <w:sdt>
          <w:sdtPr>
            <w:id w:val="1025754971"/>
            <w14:checkbox>
              <w14:checked w14:val="0"/>
              <w14:checkedState w14:val="2612" w14:font="MS Gothic"/>
              <w14:uncheckedState w14:val="2610" w14:font="MS Gothic"/>
            </w14:checkbox>
          </w:sdtPr>
          <w:sdtContent>
            <w:tc>
              <w:tcPr>
                <w:tcW w:w="1271" w:type="dxa"/>
                <w:vAlign w:val="center"/>
              </w:tcPr>
              <w:p w14:paraId="5E3E4683" w14:textId="77777777" w:rsidR="00D64179" w:rsidRPr="008E604C" w:rsidRDefault="00A366B1" w:rsidP="005A11FE">
                <w:pPr>
                  <w:pStyle w:val="ECMMText-Normal"/>
                  <w:jc w:val="center"/>
                </w:pPr>
                <w:r>
                  <w:rPr>
                    <w:rFonts w:ascii="MS Gothic" w:eastAsia="MS Gothic" w:hAnsi="MS Gothic" w:hint="eastAsia"/>
                  </w:rPr>
                  <w:t>☐</w:t>
                </w:r>
              </w:p>
            </w:tc>
          </w:sdtContent>
        </w:sdt>
      </w:tr>
      <w:tr w:rsidR="00D64179" w:rsidRPr="008E604C" w14:paraId="5D17310E" w14:textId="77777777" w:rsidTr="006E508D">
        <w:tc>
          <w:tcPr>
            <w:tcW w:w="5665" w:type="dxa"/>
            <w:tcBorders>
              <w:top w:val="single" w:sz="4" w:space="0" w:color="000000"/>
              <w:left w:val="single" w:sz="6" w:space="0" w:color="000000"/>
              <w:bottom w:val="single" w:sz="4" w:space="0" w:color="000000"/>
              <w:right w:val="dotted" w:sz="6" w:space="0" w:color="000000"/>
            </w:tcBorders>
            <w:shd w:val="clear" w:color="auto" w:fill="00A8B4"/>
            <w:vAlign w:val="center"/>
          </w:tcPr>
          <w:p w14:paraId="7D59D4A0" w14:textId="47420A7C" w:rsidR="00D64179" w:rsidRPr="00A366B1" w:rsidRDefault="00D64179" w:rsidP="00A366B1">
            <w:pPr>
              <w:pStyle w:val="ECMMText-Normal"/>
              <w:rPr>
                <w:b/>
                <w:bCs/>
                <w:color w:val="FFFFFF" w:themeColor="background1"/>
              </w:rPr>
            </w:pPr>
            <w:r w:rsidRPr="00A366B1">
              <w:rPr>
                <w:b/>
                <w:bCs/>
                <w:color w:val="FFFFFF" w:themeColor="background1"/>
              </w:rPr>
              <w:t>Documents/</w:t>
            </w:r>
            <w:r w:rsidR="006E508D">
              <w:rPr>
                <w:b/>
                <w:bCs/>
                <w:color w:val="FFFFFF" w:themeColor="background1"/>
              </w:rPr>
              <w:t>I</w:t>
            </w:r>
            <w:r w:rsidRPr="00A366B1">
              <w:rPr>
                <w:b/>
                <w:bCs/>
                <w:color w:val="FFFFFF" w:themeColor="background1"/>
              </w:rPr>
              <w:t xml:space="preserve">nformation to be </w:t>
            </w:r>
            <w:r w:rsidR="006E508D">
              <w:rPr>
                <w:b/>
                <w:bCs/>
                <w:color w:val="FFFFFF" w:themeColor="background1"/>
              </w:rPr>
              <w:t>H</w:t>
            </w:r>
            <w:r w:rsidRPr="00A366B1">
              <w:rPr>
                <w:b/>
                <w:bCs/>
                <w:color w:val="FFFFFF" w:themeColor="background1"/>
              </w:rPr>
              <w:t xml:space="preserve">anded </w:t>
            </w:r>
            <w:r w:rsidR="006E508D">
              <w:rPr>
                <w:b/>
                <w:bCs/>
                <w:color w:val="FFFFFF" w:themeColor="background1"/>
              </w:rPr>
              <w:t>O</w:t>
            </w:r>
            <w:r w:rsidRPr="00A366B1">
              <w:rPr>
                <w:b/>
                <w:bCs/>
                <w:color w:val="FFFFFF" w:themeColor="background1"/>
              </w:rPr>
              <w:t xml:space="preserve">ver or </w:t>
            </w:r>
            <w:r w:rsidR="006E508D">
              <w:rPr>
                <w:b/>
                <w:bCs/>
                <w:color w:val="FFFFFF" w:themeColor="background1"/>
              </w:rPr>
              <w:t>L</w:t>
            </w:r>
            <w:r w:rsidRPr="00A366B1">
              <w:rPr>
                <w:b/>
                <w:bCs/>
                <w:color w:val="FFFFFF" w:themeColor="background1"/>
              </w:rPr>
              <w:t>ocated</w:t>
            </w:r>
          </w:p>
        </w:tc>
        <w:tc>
          <w:tcPr>
            <w:tcW w:w="3227" w:type="dxa"/>
            <w:tcBorders>
              <w:top w:val="single" w:sz="4" w:space="0" w:color="000000"/>
              <w:left w:val="dotted" w:sz="6" w:space="0" w:color="000000"/>
              <w:bottom w:val="single" w:sz="4" w:space="0" w:color="000000"/>
              <w:right w:val="dotted" w:sz="6" w:space="0" w:color="000000"/>
            </w:tcBorders>
            <w:shd w:val="clear" w:color="auto" w:fill="00A8B4"/>
            <w:vAlign w:val="center"/>
          </w:tcPr>
          <w:p w14:paraId="7A3F00DF" w14:textId="77777777" w:rsidR="00D64179" w:rsidRPr="00A366B1" w:rsidRDefault="00D64179" w:rsidP="00A366B1">
            <w:pPr>
              <w:pStyle w:val="ECMMText-Normal"/>
              <w:rPr>
                <w:b/>
                <w:bCs/>
                <w:color w:val="FFFFFF" w:themeColor="background1"/>
              </w:rPr>
            </w:pPr>
            <w:r w:rsidRPr="00A366B1">
              <w:rPr>
                <w:b/>
                <w:bCs/>
                <w:color w:val="FFFFFF" w:themeColor="background1"/>
              </w:rPr>
              <w:t>Comments</w:t>
            </w:r>
          </w:p>
        </w:tc>
        <w:tc>
          <w:tcPr>
            <w:tcW w:w="1271" w:type="dxa"/>
            <w:tcBorders>
              <w:top w:val="single" w:sz="4" w:space="0" w:color="000000"/>
              <w:left w:val="dotted" w:sz="6" w:space="0" w:color="000000"/>
              <w:bottom w:val="single" w:sz="4" w:space="0" w:color="000000"/>
              <w:right w:val="single" w:sz="6" w:space="0" w:color="000000"/>
            </w:tcBorders>
            <w:shd w:val="clear" w:color="auto" w:fill="00A8B4"/>
            <w:vAlign w:val="center"/>
          </w:tcPr>
          <w:p w14:paraId="5E1169DD" w14:textId="77777777" w:rsidR="00D64179" w:rsidRPr="00A366B1" w:rsidRDefault="00D64179" w:rsidP="00A366B1">
            <w:pPr>
              <w:pStyle w:val="ECMMText-Normal"/>
              <w:rPr>
                <w:b/>
                <w:bCs/>
                <w:color w:val="FFFFFF" w:themeColor="background1"/>
              </w:rPr>
            </w:pPr>
            <w:r w:rsidRPr="00A366B1">
              <w:rPr>
                <w:b/>
                <w:bCs/>
                <w:color w:val="FFFFFF" w:themeColor="background1"/>
              </w:rPr>
              <w:t>Completed</w:t>
            </w:r>
          </w:p>
        </w:tc>
      </w:tr>
      <w:tr w:rsidR="00D64179" w:rsidRPr="008E604C" w14:paraId="040ABE21"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5DC1C3E5" w14:textId="75511052" w:rsidR="00D64179" w:rsidRPr="008E604C" w:rsidRDefault="00D64179" w:rsidP="005A11FE">
            <w:pPr>
              <w:pStyle w:val="ECMMText-Normal"/>
            </w:pPr>
            <w:r w:rsidRPr="008E604C">
              <w:rPr>
                <w:rFonts w:cs="ArialMT"/>
                <w:color w:val="000000"/>
                <w:spacing w:val="-2"/>
                <w:lang w:val="en-GB"/>
              </w:rPr>
              <w:t>Minute</w:t>
            </w:r>
            <w:r w:rsidR="006E508D">
              <w:rPr>
                <w:rFonts w:cs="ArialMT"/>
                <w:color w:val="000000"/>
                <w:spacing w:val="-2"/>
                <w:lang w:val="en-GB"/>
              </w:rPr>
              <w:t>s</w:t>
            </w:r>
            <w:r w:rsidR="00594FFD">
              <w:rPr>
                <w:rFonts w:cs="ArialMT"/>
                <w:color w:val="000000"/>
                <w:spacing w:val="-2"/>
                <w:lang w:val="en-GB"/>
              </w:rPr>
              <w:t xml:space="preserve"> folder</w:t>
            </w:r>
            <w:r w:rsidRPr="008E604C">
              <w:rPr>
                <w:rFonts w:cs="ArialMT"/>
                <w:color w:val="000000"/>
                <w:spacing w:val="-2"/>
                <w:lang w:val="en-GB"/>
              </w:rPr>
              <w:t xml:space="preserve"> which includes copies of minutes of general and </w:t>
            </w:r>
            <w:r w:rsidR="00E20F78">
              <w:rPr>
                <w:rFonts w:cs="ArialMT"/>
                <w:color w:val="000000"/>
                <w:spacing w:val="-2"/>
                <w:lang w:val="en-GB"/>
              </w:rPr>
              <w:t>c</w:t>
            </w:r>
            <w:r w:rsidR="005A11FE">
              <w:rPr>
                <w:rFonts w:cs="ArialMT"/>
                <w:color w:val="000000"/>
                <w:spacing w:val="-2"/>
                <w:lang w:val="en-GB"/>
              </w:rPr>
              <w:t>ommittee</w:t>
            </w:r>
            <w:r w:rsidRPr="008E604C">
              <w:rPr>
                <w:rFonts w:cs="ArialMT"/>
                <w:color w:val="000000"/>
                <w:spacing w:val="-2"/>
                <w:lang w:val="en-GB"/>
              </w:rPr>
              <w:t xml:space="preserve"> meetings</w:t>
            </w:r>
          </w:p>
        </w:tc>
        <w:tc>
          <w:tcPr>
            <w:tcW w:w="3227" w:type="dxa"/>
            <w:vAlign w:val="center"/>
          </w:tcPr>
          <w:p w14:paraId="6D8511EA" w14:textId="77777777" w:rsidR="00D64179" w:rsidRPr="008E604C" w:rsidRDefault="00D64179" w:rsidP="00A366B1">
            <w:pPr>
              <w:pStyle w:val="ECMMText-Normal"/>
            </w:pPr>
          </w:p>
        </w:tc>
        <w:sdt>
          <w:sdtPr>
            <w:id w:val="-886021009"/>
            <w14:checkbox>
              <w14:checked w14:val="0"/>
              <w14:checkedState w14:val="2612" w14:font="MS Gothic"/>
              <w14:uncheckedState w14:val="2610" w14:font="MS Gothic"/>
            </w14:checkbox>
          </w:sdtPr>
          <w:sdtContent>
            <w:tc>
              <w:tcPr>
                <w:tcW w:w="1271" w:type="dxa"/>
                <w:vAlign w:val="center"/>
              </w:tcPr>
              <w:p w14:paraId="250D232A" w14:textId="77777777" w:rsidR="00D64179" w:rsidRPr="008E604C" w:rsidRDefault="00A366B1" w:rsidP="00A366B1">
                <w:pPr>
                  <w:pStyle w:val="ECMMText-Normal"/>
                  <w:jc w:val="center"/>
                </w:pPr>
                <w:r>
                  <w:rPr>
                    <w:rFonts w:ascii="MS Gothic" w:eastAsia="MS Gothic" w:hAnsi="MS Gothic" w:hint="eastAsia"/>
                  </w:rPr>
                  <w:t>☐</w:t>
                </w:r>
              </w:p>
            </w:tc>
          </w:sdtContent>
        </w:sdt>
      </w:tr>
      <w:tr w:rsidR="00D64179" w:rsidRPr="008E604C" w14:paraId="580F8A82"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2B2CB07C" w14:textId="77777777" w:rsidR="00D64179" w:rsidRPr="008E604C" w:rsidRDefault="00D64179" w:rsidP="005A11FE">
            <w:pPr>
              <w:pStyle w:val="ECMMText-Normal"/>
            </w:pPr>
            <w:r w:rsidRPr="008E604C">
              <w:rPr>
                <w:rFonts w:cs="ArialMT"/>
                <w:color w:val="000000"/>
                <w:spacing w:val="-2"/>
                <w:lang w:val="en-GB"/>
              </w:rPr>
              <w:t>Action sheets/agendas</w:t>
            </w:r>
          </w:p>
        </w:tc>
        <w:tc>
          <w:tcPr>
            <w:tcW w:w="3227" w:type="dxa"/>
            <w:vAlign w:val="center"/>
          </w:tcPr>
          <w:p w14:paraId="6C7B5D3C" w14:textId="77777777" w:rsidR="00D64179" w:rsidRPr="008E604C" w:rsidRDefault="00D64179" w:rsidP="00A366B1">
            <w:pPr>
              <w:pStyle w:val="ECMMText-Normal"/>
            </w:pPr>
          </w:p>
        </w:tc>
        <w:sdt>
          <w:sdtPr>
            <w:id w:val="509884192"/>
            <w14:checkbox>
              <w14:checked w14:val="0"/>
              <w14:checkedState w14:val="2612" w14:font="MS Gothic"/>
              <w14:uncheckedState w14:val="2610" w14:font="MS Gothic"/>
            </w14:checkbox>
          </w:sdtPr>
          <w:sdtContent>
            <w:tc>
              <w:tcPr>
                <w:tcW w:w="1271" w:type="dxa"/>
                <w:vAlign w:val="center"/>
              </w:tcPr>
              <w:p w14:paraId="53B4BEFB" w14:textId="77777777" w:rsidR="00D64179" w:rsidRPr="008E604C" w:rsidRDefault="00A366B1" w:rsidP="00A366B1">
                <w:pPr>
                  <w:pStyle w:val="ECMMText-Normal"/>
                  <w:jc w:val="center"/>
                </w:pPr>
                <w:r>
                  <w:rPr>
                    <w:rFonts w:ascii="MS Gothic" w:eastAsia="MS Gothic" w:hAnsi="MS Gothic" w:hint="eastAsia"/>
                  </w:rPr>
                  <w:t>☐</w:t>
                </w:r>
              </w:p>
            </w:tc>
          </w:sdtContent>
        </w:sdt>
      </w:tr>
      <w:tr w:rsidR="00D64179" w:rsidRPr="008E604C" w14:paraId="33AD08CF"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2B7E26B8" w14:textId="77777777" w:rsidR="00D64179" w:rsidRPr="008E604C" w:rsidRDefault="00D64179" w:rsidP="005A11FE">
            <w:pPr>
              <w:pStyle w:val="ECMMText-Normal"/>
            </w:pPr>
            <w:r w:rsidRPr="008E604C">
              <w:rPr>
                <w:rFonts w:cs="ArialMT"/>
                <w:color w:val="000000"/>
                <w:spacing w:val="-2"/>
                <w:lang w:val="en-GB"/>
              </w:rPr>
              <w:t>Any outstanding correspondence</w:t>
            </w:r>
          </w:p>
        </w:tc>
        <w:tc>
          <w:tcPr>
            <w:tcW w:w="3227" w:type="dxa"/>
            <w:vAlign w:val="center"/>
          </w:tcPr>
          <w:p w14:paraId="21A039A3" w14:textId="77777777" w:rsidR="00D64179" w:rsidRPr="008E604C" w:rsidRDefault="00D64179" w:rsidP="00A366B1">
            <w:pPr>
              <w:pStyle w:val="ECMMText-Normal"/>
            </w:pPr>
          </w:p>
        </w:tc>
        <w:sdt>
          <w:sdtPr>
            <w:id w:val="-1710252541"/>
            <w14:checkbox>
              <w14:checked w14:val="0"/>
              <w14:checkedState w14:val="2612" w14:font="MS Gothic"/>
              <w14:uncheckedState w14:val="2610" w14:font="MS Gothic"/>
            </w14:checkbox>
          </w:sdtPr>
          <w:sdtContent>
            <w:tc>
              <w:tcPr>
                <w:tcW w:w="1271" w:type="dxa"/>
                <w:vAlign w:val="center"/>
              </w:tcPr>
              <w:p w14:paraId="1ACFDF0F" w14:textId="77777777" w:rsidR="00D64179" w:rsidRPr="008E604C" w:rsidRDefault="00A366B1" w:rsidP="00A366B1">
                <w:pPr>
                  <w:pStyle w:val="ECMMText-Normal"/>
                  <w:jc w:val="center"/>
                </w:pPr>
                <w:r>
                  <w:rPr>
                    <w:rFonts w:ascii="MS Gothic" w:eastAsia="MS Gothic" w:hAnsi="MS Gothic" w:hint="eastAsia"/>
                  </w:rPr>
                  <w:t>☐</w:t>
                </w:r>
              </w:p>
            </w:tc>
          </w:sdtContent>
        </w:sdt>
      </w:tr>
      <w:tr w:rsidR="00D64179" w:rsidRPr="008E604C" w14:paraId="59EF712C"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1037B62F" w14:textId="77777777" w:rsidR="00D64179" w:rsidRPr="008E604C" w:rsidRDefault="00D64179" w:rsidP="005A11FE">
            <w:pPr>
              <w:pStyle w:val="ECMMText-Normal"/>
            </w:pPr>
            <w:r w:rsidRPr="008E604C">
              <w:rPr>
                <w:rFonts w:cs="ArialMT"/>
                <w:color w:val="000000"/>
                <w:spacing w:val="-2"/>
                <w:lang w:val="en-GB"/>
              </w:rPr>
              <w:t>Personnel files, including employment letters and position descriptions for all staff</w:t>
            </w:r>
          </w:p>
        </w:tc>
        <w:tc>
          <w:tcPr>
            <w:tcW w:w="3227" w:type="dxa"/>
            <w:vAlign w:val="center"/>
          </w:tcPr>
          <w:p w14:paraId="4454D967" w14:textId="77777777" w:rsidR="00D64179" w:rsidRPr="008E604C" w:rsidRDefault="00D64179" w:rsidP="00A366B1">
            <w:pPr>
              <w:pStyle w:val="ECMMText-Normal"/>
            </w:pPr>
          </w:p>
        </w:tc>
        <w:sdt>
          <w:sdtPr>
            <w:id w:val="1020361022"/>
            <w14:checkbox>
              <w14:checked w14:val="0"/>
              <w14:checkedState w14:val="2612" w14:font="MS Gothic"/>
              <w14:uncheckedState w14:val="2610" w14:font="MS Gothic"/>
            </w14:checkbox>
          </w:sdtPr>
          <w:sdtContent>
            <w:tc>
              <w:tcPr>
                <w:tcW w:w="1271" w:type="dxa"/>
                <w:vAlign w:val="center"/>
              </w:tcPr>
              <w:p w14:paraId="06252454" w14:textId="77777777" w:rsidR="00D64179" w:rsidRPr="008E604C" w:rsidRDefault="00A366B1" w:rsidP="00A366B1">
                <w:pPr>
                  <w:pStyle w:val="ECMMText-Normal"/>
                  <w:jc w:val="center"/>
                </w:pPr>
                <w:r>
                  <w:rPr>
                    <w:rFonts w:ascii="MS Gothic" w:eastAsia="MS Gothic" w:hAnsi="MS Gothic" w:hint="eastAsia"/>
                  </w:rPr>
                  <w:t>☐</w:t>
                </w:r>
              </w:p>
            </w:tc>
          </w:sdtContent>
        </w:sdt>
      </w:tr>
      <w:tr w:rsidR="00D64179" w:rsidRPr="008E604C" w14:paraId="0B289B88"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51D589D6" w14:textId="71761DBE" w:rsidR="00D64179" w:rsidRPr="008E604C" w:rsidRDefault="00D64179" w:rsidP="005A11FE">
            <w:pPr>
              <w:pStyle w:val="ECMMText-Normal"/>
            </w:pPr>
            <w:r w:rsidRPr="008E604C">
              <w:rPr>
                <w:rFonts w:cs="ArialMT"/>
                <w:color w:val="000000"/>
                <w:spacing w:val="-2"/>
                <w:lang w:val="en-GB"/>
              </w:rPr>
              <w:t xml:space="preserve">Record of incorporation and </w:t>
            </w:r>
            <w:r w:rsidR="006E508D">
              <w:rPr>
                <w:rFonts w:cs="ArialMT"/>
                <w:color w:val="000000"/>
                <w:spacing w:val="-2"/>
                <w:lang w:val="en-GB"/>
              </w:rPr>
              <w:t>S</w:t>
            </w:r>
            <w:r w:rsidRPr="008E604C">
              <w:rPr>
                <w:rFonts w:cs="ArialMT"/>
                <w:color w:val="000000"/>
                <w:spacing w:val="-2"/>
                <w:lang w:val="en-GB"/>
              </w:rPr>
              <w:t>ecretary’s details,</w:t>
            </w:r>
            <w:r w:rsidR="00A23669">
              <w:rPr>
                <w:rFonts w:cs="ArialMT"/>
                <w:color w:val="000000"/>
                <w:spacing w:val="-2"/>
                <w:lang w:val="en-GB"/>
              </w:rPr>
              <w:t xml:space="preserve"> and</w:t>
            </w:r>
            <w:r w:rsidRPr="008E604C">
              <w:rPr>
                <w:rFonts w:cs="ArialMT"/>
                <w:color w:val="000000"/>
                <w:spacing w:val="-2"/>
                <w:lang w:val="en-GB"/>
              </w:rPr>
              <w:t xml:space="preserve"> common seal of </w:t>
            </w:r>
            <w:r w:rsidR="00A23669">
              <w:rPr>
                <w:rFonts w:cs="ArialMT"/>
                <w:color w:val="000000"/>
                <w:spacing w:val="-2"/>
                <w:lang w:val="en-GB"/>
              </w:rPr>
              <w:t xml:space="preserve">an incorporated </w:t>
            </w:r>
            <w:r w:rsidR="00362667">
              <w:rPr>
                <w:rFonts w:cs="ArialMT"/>
                <w:color w:val="000000"/>
                <w:spacing w:val="-2"/>
                <w:lang w:val="en-GB"/>
              </w:rPr>
              <w:t>association</w:t>
            </w:r>
          </w:p>
        </w:tc>
        <w:tc>
          <w:tcPr>
            <w:tcW w:w="3227" w:type="dxa"/>
            <w:vAlign w:val="center"/>
          </w:tcPr>
          <w:p w14:paraId="0815C351" w14:textId="77777777" w:rsidR="00D64179" w:rsidRPr="008E604C" w:rsidRDefault="00D64179" w:rsidP="00A366B1">
            <w:pPr>
              <w:pStyle w:val="ECMMText-Normal"/>
            </w:pPr>
          </w:p>
        </w:tc>
        <w:sdt>
          <w:sdtPr>
            <w:id w:val="-2094773093"/>
            <w14:checkbox>
              <w14:checked w14:val="0"/>
              <w14:checkedState w14:val="2612" w14:font="MS Gothic"/>
              <w14:uncheckedState w14:val="2610" w14:font="MS Gothic"/>
            </w14:checkbox>
          </w:sdtPr>
          <w:sdtContent>
            <w:tc>
              <w:tcPr>
                <w:tcW w:w="1271" w:type="dxa"/>
                <w:vAlign w:val="center"/>
              </w:tcPr>
              <w:p w14:paraId="45F2B578" w14:textId="77777777" w:rsidR="00D64179" w:rsidRPr="008E604C" w:rsidRDefault="00A366B1" w:rsidP="00A366B1">
                <w:pPr>
                  <w:pStyle w:val="ECMMText-Normal"/>
                  <w:jc w:val="center"/>
                </w:pPr>
                <w:r>
                  <w:rPr>
                    <w:rFonts w:ascii="MS Gothic" w:eastAsia="MS Gothic" w:hAnsi="MS Gothic" w:hint="eastAsia"/>
                  </w:rPr>
                  <w:t>☐</w:t>
                </w:r>
              </w:p>
            </w:tc>
          </w:sdtContent>
        </w:sdt>
      </w:tr>
      <w:tr w:rsidR="00D64179" w:rsidRPr="008E604C" w14:paraId="4116FD69"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2FE36934" w14:textId="77777777" w:rsidR="00D64179" w:rsidRPr="008E604C" w:rsidRDefault="00D64179" w:rsidP="005A11FE">
            <w:pPr>
              <w:pStyle w:val="ECMMText-Normal"/>
            </w:pPr>
            <w:r w:rsidRPr="008E604C">
              <w:rPr>
                <w:rFonts w:cs="ArialMT"/>
                <w:color w:val="000000"/>
                <w:spacing w:val="-2"/>
                <w:lang w:val="en-GB"/>
              </w:rPr>
              <w:t>Register of the members of the association</w:t>
            </w:r>
          </w:p>
        </w:tc>
        <w:tc>
          <w:tcPr>
            <w:tcW w:w="3227" w:type="dxa"/>
            <w:vAlign w:val="center"/>
          </w:tcPr>
          <w:p w14:paraId="4247BD97" w14:textId="77777777" w:rsidR="00D64179" w:rsidRPr="008E604C" w:rsidRDefault="00D64179" w:rsidP="00A366B1">
            <w:pPr>
              <w:pStyle w:val="ECMMText-Normal"/>
            </w:pPr>
          </w:p>
        </w:tc>
        <w:sdt>
          <w:sdtPr>
            <w:id w:val="-180903837"/>
            <w14:checkbox>
              <w14:checked w14:val="0"/>
              <w14:checkedState w14:val="2612" w14:font="MS Gothic"/>
              <w14:uncheckedState w14:val="2610" w14:font="MS Gothic"/>
            </w14:checkbox>
          </w:sdtPr>
          <w:sdtContent>
            <w:tc>
              <w:tcPr>
                <w:tcW w:w="1271" w:type="dxa"/>
                <w:vAlign w:val="center"/>
              </w:tcPr>
              <w:p w14:paraId="5541318E" w14:textId="77777777" w:rsidR="00D64179" w:rsidRPr="008E604C" w:rsidRDefault="00A366B1" w:rsidP="00A366B1">
                <w:pPr>
                  <w:pStyle w:val="ECMMText-Normal"/>
                  <w:jc w:val="center"/>
                </w:pPr>
                <w:r>
                  <w:rPr>
                    <w:rFonts w:ascii="MS Gothic" w:eastAsia="MS Gothic" w:hAnsi="MS Gothic" w:hint="eastAsia"/>
                  </w:rPr>
                  <w:t>☐</w:t>
                </w:r>
              </w:p>
            </w:tc>
          </w:sdtContent>
        </w:sdt>
      </w:tr>
      <w:tr w:rsidR="00D64179" w:rsidRPr="008E604C" w14:paraId="67C3127C"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2A048368" w14:textId="77777777" w:rsidR="00D64179" w:rsidRPr="008E604C" w:rsidRDefault="00D64179" w:rsidP="005A11FE">
            <w:pPr>
              <w:pStyle w:val="ECMMText-Normal"/>
            </w:pPr>
            <w:r w:rsidRPr="008E604C">
              <w:rPr>
                <w:rFonts w:cs="ArialMT"/>
                <w:color w:val="000000"/>
                <w:spacing w:val="-2"/>
                <w:lang w:val="en-GB"/>
              </w:rPr>
              <w:t>Key</w:t>
            </w:r>
            <w:r w:rsidR="0077591E">
              <w:rPr>
                <w:rFonts w:cs="ArialMT"/>
                <w:color w:val="000000"/>
                <w:spacing w:val="-2"/>
                <w:lang w:val="en-GB"/>
              </w:rPr>
              <w:t>/swipe card</w:t>
            </w:r>
            <w:r w:rsidRPr="008E604C">
              <w:rPr>
                <w:rFonts w:cs="ArialMT"/>
                <w:color w:val="000000"/>
                <w:spacing w:val="-2"/>
                <w:lang w:val="en-GB"/>
              </w:rPr>
              <w:t xml:space="preserve"> register</w:t>
            </w:r>
          </w:p>
        </w:tc>
        <w:tc>
          <w:tcPr>
            <w:tcW w:w="3227" w:type="dxa"/>
            <w:vAlign w:val="center"/>
          </w:tcPr>
          <w:p w14:paraId="0A31F398" w14:textId="77777777" w:rsidR="00D64179" w:rsidRPr="008E604C" w:rsidRDefault="00D64179" w:rsidP="00A366B1">
            <w:pPr>
              <w:pStyle w:val="ECMMText-Normal"/>
            </w:pPr>
          </w:p>
        </w:tc>
        <w:sdt>
          <w:sdtPr>
            <w:id w:val="-191922485"/>
            <w14:checkbox>
              <w14:checked w14:val="0"/>
              <w14:checkedState w14:val="2612" w14:font="MS Gothic"/>
              <w14:uncheckedState w14:val="2610" w14:font="MS Gothic"/>
            </w14:checkbox>
          </w:sdtPr>
          <w:sdtContent>
            <w:tc>
              <w:tcPr>
                <w:tcW w:w="1271" w:type="dxa"/>
                <w:vAlign w:val="center"/>
              </w:tcPr>
              <w:p w14:paraId="395AB448" w14:textId="77777777" w:rsidR="00D64179" w:rsidRPr="008E604C" w:rsidRDefault="00A366B1" w:rsidP="00A366B1">
                <w:pPr>
                  <w:pStyle w:val="ECMMText-Normal"/>
                  <w:jc w:val="center"/>
                </w:pPr>
                <w:r>
                  <w:rPr>
                    <w:rFonts w:ascii="MS Gothic" w:eastAsia="MS Gothic" w:hAnsi="MS Gothic" w:hint="eastAsia"/>
                  </w:rPr>
                  <w:t>☐</w:t>
                </w:r>
              </w:p>
            </w:tc>
          </w:sdtContent>
        </w:sdt>
      </w:tr>
      <w:tr w:rsidR="00D64179" w:rsidRPr="008E604C" w14:paraId="561B368A"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41A90134" w14:textId="7992A258" w:rsidR="00D64179" w:rsidRPr="008E604C" w:rsidRDefault="00D64179" w:rsidP="005A11FE">
            <w:pPr>
              <w:pStyle w:val="ECMMText-Normal"/>
            </w:pPr>
            <w:r w:rsidRPr="008E604C">
              <w:rPr>
                <w:rFonts w:cs="ArialMT"/>
                <w:color w:val="000000"/>
                <w:spacing w:val="-2"/>
                <w:lang w:val="en-GB"/>
              </w:rPr>
              <w:t xml:space="preserve">Post office </w:t>
            </w:r>
            <w:r w:rsidR="00362667">
              <w:rPr>
                <w:rFonts w:cs="ArialMT"/>
                <w:color w:val="000000"/>
                <w:spacing w:val="-2"/>
                <w:lang w:val="en-GB"/>
              </w:rPr>
              <w:t xml:space="preserve">box </w:t>
            </w:r>
            <w:r w:rsidRPr="008E604C">
              <w:rPr>
                <w:rFonts w:cs="ArialMT"/>
                <w:color w:val="000000"/>
                <w:spacing w:val="-2"/>
                <w:lang w:val="en-GB"/>
              </w:rPr>
              <w:t>or letterbox key</w:t>
            </w:r>
          </w:p>
        </w:tc>
        <w:tc>
          <w:tcPr>
            <w:tcW w:w="3227" w:type="dxa"/>
            <w:vAlign w:val="center"/>
          </w:tcPr>
          <w:p w14:paraId="0B9FFFC9" w14:textId="77777777" w:rsidR="00D64179" w:rsidRPr="008E604C" w:rsidRDefault="00D64179" w:rsidP="00A366B1">
            <w:pPr>
              <w:pStyle w:val="ECMMText-Normal"/>
            </w:pPr>
          </w:p>
        </w:tc>
        <w:sdt>
          <w:sdtPr>
            <w:id w:val="-1581670628"/>
            <w14:checkbox>
              <w14:checked w14:val="0"/>
              <w14:checkedState w14:val="2612" w14:font="MS Gothic"/>
              <w14:uncheckedState w14:val="2610" w14:font="MS Gothic"/>
            </w14:checkbox>
          </w:sdtPr>
          <w:sdtContent>
            <w:tc>
              <w:tcPr>
                <w:tcW w:w="1271" w:type="dxa"/>
                <w:vAlign w:val="center"/>
              </w:tcPr>
              <w:p w14:paraId="142477F9" w14:textId="77777777" w:rsidR="00D64179" w:rsidRPr="008E604C" w:rsidRDefault="00A366B1" w:rsidP="00A366B1">
                <w:pPr>
                  <w:pStyle w:val="ECMMText-Normal"/>
                  <w:jc w:val="center"/>
                </w:pPr>
                <w:r>
                  <w:rPr>
                    <w:rFonts w:ascii="MS Gothic" w:eastAsia="MS Gothic" w:hAnsi="MS Gothic" w:hint="eastAsia"/>
                  </w:rPr>
                  <w:t>☐</w:t>
                </w:r>
              </w:p>
            </w:tc>
          </w:sdtContent>
        </w:sdt>
      </w:tr>
      <w:tr w:rsidR="00D64179" w:rsidRPr="008E604C" w14:paraId="32700216"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6D0836FA" w14:textId="77777777" w:rsidR="00D64179" w:rsidRPr="008E604C" w:rsidRDefault="00D64179" w:rsidP="005A11FE">
            <w:pPr>
              <w:pStyle w:val="ECMMText-Normal"/>
              <w:rPr>
                <w:rFonts w:cs="ArialMT"/>
                <w:color w:val="000000"/>
                <w:spacing w:val="-2"/>
                <w:lang w:val="en-GB"/>
              </w:rPr>
            </w:pPr>
            <w:r w:rsidRPr="008E604C">
              <w:rPr>
                <w:rFonts w:cs="ArialMT"/>
                <w:color w:val="000000"/>
                <w:spacing w:val="-2"/>
                <w:lang w:val="en-GB"/>
              </w:rPr>
              <w:t>Location of:</w:t>
            </w:r>
          </w:p>
          <w:p w14:paraId="6F3215C5" w14:textId="77777777" w:rsidR="00D64179" w:rsidRPr="008E604C" w:rsidRDefault="00D64179" w:rsidP="005F2832">
            <w:pPr>
              <w:pStyle w:val="TableBulletPoint"/>
              <w:rPr>
                <w:lang w:val="en-GB"/>
              </w:rPr>
            </w:pPr>
            <w:r w:rsidRPr="008E604C">
              <w:rPr>
                <w:lang w:val="en-GB"/>
              </w:rPr>
              <w:t>letterhead</w:t>
            </w:r>
          </w:p>
          <w:p w14:paraId="6F7A17A1" w14:textId="531FFDF8" w:rsidR="00D64179" w:rsidRPr="008E604C" w:rsidRDefault="00D64179" w:rsidP="005F2832">
            <w:pPr>
              <w:pStyle w:val="TableBulletPoint"/>
              <w:rPr>
                <w:lang w:val="en-GB"/>
              </w:rPr>
            </w:pPr>
            <w:r w:rsidRPr="008E604C">
              <w:rPr>
                <w:lang w:val="en-GB"/>
              </w:rPr>
              <w:t xml:space="preserve">copies of </w:t>
            </w:r>
            <w:r w:rsidR="003C04A4" w:rsidRPr="003C04A4">
              <w:rPr>
                <w:lang w:val="en-GB"/>
              </w:rPr>
              <w:t xml:space="preserve">template correspondence </w:t>
            </w:r>
            <w:r w:rsidRPr="008E604C">
              <w:rPr>
                <w:lang w:val="en-GB"/>
              </w:rPr>
              <w:t>(that is, standard letters which are sent on a regular basis)</w:t>
            </w:r>
          </w:p>
          <w:p w14:paraId="39E97F70" w14:textId="77777777" w:rsidR="00D64179" w:rsidRPr="008E604C" w:rsidRDefault="00D64179" w:rsidP="005F2832">
            <w:pPr>
              <w:pStyle w:val="TableBulletPoint"/>
            </w:pPr>
            <w:r w:rsidRPr="008E604C">
              <w:rPr>
                <w:lang w:val="en-GB"/>
              </w:rPr>
              <w:t>stamps</w:t>
            </w:r>
          </w:p>
        </w:tc>
        <w:tc>
          <w:tcPr>
            <w:tcW w:w="3227" w:type="dxa"/>
            <w:vAlign w:val="center"/>
          </w:tcPr>
          <w:p w14:paraId="4DCAC095" w14:textId="77777777" w:rsidR="00D64179" w:rsidRPr="008E604C" w:rsidRDefault="00D64179" w:rsidP="00A366B1">
            <w:pPr>
              <w:pStyle w:val="ECMMText-Normal"/>
            </w:pPr>
          </w:p>
        </w:tc>
        <w:sdt>
          <w:sdtPr>
            <w:id w:val="2084722735"/>
            <w14:checkbox>
              <w14:checked w14:val="0"/>
              <w14:checkedState w14:val="2612" w14:font="MS Gothic"/>
              <w14:uncheckedState w14:val="2610" w14:font="MS Gothic"/>
            </w14:checkbox>
          </w:sdtPr>
          <w:sdtContent>
            <w:tc>
              <w:tcPr>
                <w:tcW w:w="1271" w:type="dxa"/>
                <w:vAlign w:val="center"/>
              </w:tcPr>
              <w:p w14:paraId="764AE63F" w14:textId="77777777" w:rsidR="00D64179" w:rsidRPr="008E604C" w:rsidRDefault="00A366B1" w:rsidP="00A366B1">
                <w:pPr>
                  <w:pStyle w:val="ECMMText-Normal"/>
                  <w:jc w:val="center"/>
                </w:pPr>
                <w:r>
                  <w:rPr>
                    <w:rFonts w:ascii="MS Gothic" w:eastAsia="MS Gothic" w:hAnsi="MS Gothic" w:hint="eastAsia"/>
                  </w:rPr>
                  <w:t>☐</w:t>
                </w:r>
              </w:p>
            </w:tc>
          </w:sdtContent>
        </w:sdt>
      </w:tr>
      <w:tr w:rsidR="00D64179" w:rsidRPr="008E604C" w14:paraId="0033C871"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0E0CE1EF" w14:textId="77777777" w:rsidR="00D64179" w:rsidRPr="008E604C" w:rsidRDefault="00D64179" w:rsidP="005A11FE">
            <w:pPr>
              <w:pStyle w:val="ECMMText-Normal"/>
            </w:pPr>
            <w:r w:rsidRPr="008E604C">
              <w:rPr>
                <w:rFonts w:cs="ArialMT"/>
                <w:color w:val="000000"/>
                <w:spacing w:val="-2"/>
                <w:lang w:val="en-GB"/>
              </w:rPr>
              <w:t>Facility lease/maintenance agreement (if applicable)</w:t>
            </w:r>
          </w:p>
        </w:tc>
        <w:tc>
          <w:tcPr>
            <w:tcW w:w="3227" w:type="dxa"/>
            <w:vAlign w:val="center"/>
          </w:tcPr>
          <w:p w14:paraId="1F443C6F" w14:textId="77777777" w:rsidR="00D64179" w:rsidRPr="008E604C" w:rsidRDefault="00D64179" w:rsidP="00A366B1">
            <w:pPr>
              <w:pStyle w:val="ECMMText-Normal"/>
            </w:pPr>
          </w:p>
        </w:tc>
        <w:sdt>
          <w:sdtPr>
            <w:id w:val="254101563"/>
            <w14:checkbox>
              <w14:checked w14:val="0"/>
              <w14:checkedState w14:val="2612" w14:font="MS Gothic"/>
              <w14:uncheckedState w14:val="2610" w14:font="MS Gothic"/>
            </w14:checkbox>
          </w:sdtPr>
          <w:sdtContent>
            <w:tc>
              <w:tcPr>
                <w:tcW w:w="1271" w:type="dxa"/>
                <w:vAlign w:val="center"/>
              </w:tcPr>
              <w:p w14:paraId="17CF210E" w14:textId="77777777" w:rsidR="00D64179" w:rsidRPr="008E604C" w:rsidRDefault="00A366B1" w:rsidP="00A366B1">
                <w:pPr>
                  <w:pStyle w:val="ECMMText-Normal"/>
                  <w:jc w:val="center"/>
                </w:pPr>
                <w:r>
                  <w:rPr>
                    <w:rFonts w:ascii="MS Gothic" w:eastAsia="MS Gothic" w:hAnsi="MS Gothic" w:hint="eastAsia"/>
                  </w:rPr>
                  <w:t>☐</w:t>
                </w:r>
              </w:p>
            </w:tc>
          </w:sdtContent>
        </w:sdt>
      </w:tr>
      <w:tr w:rsidR="00D64179" w:rsidRPr="008E604C" w14:paraId="397015F8"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5D9D4CEC" w14:textId="77777777" w:rsidR="00D64179" w:rsidRPr="008E604C" w:rsidRDefault="00D64179" w:rsidP="005A11FE">
            <w:pPr>
              <w:pStyle w:val="ECMMText-Normal"/>
            </w:pPr>
            <w:r w:rsidRPr="008E604C">
              <w:rPr>
                <w:rFonts w:cs="ArialMT"/>
                <w:color w:val="000000"/>
                <w:spacing w:val="-2"/>
                <w:lang w:val="en-GB"/>
              </w:rPr>
              <w:t>Insurance policies</w:t>
            </w:r>
          </w:p>
        </w:tc>
        <w:tc>
          <w:tcPr>
            <w:tcW w:w="3227" w:type="dxa"/>
            <w:vAlign w:val="center"/>
          </w:tcPr>
          <w:p w14:paraId="769CEA93" w14:textId="77777777" w:rsidR="00D64179" w:rsidRPr="008E604C" w:rsidRDefault="00D64179" w:rsidP="00A366B1">
            <w:pPr>
              <w:pStyle w:val="ECMMText-Normal"/>
            </w:pPr>
          </w:p>
        </w:tc>
        <w:sdt>
          <w:sdtPr>
            <w:id w:val="217557931"/>
            <w14:checkbox>
              <w14:checked w14:val="0"/>
              <w14:checkedState w14:val="2612" w14:font="MS Gothic"/>
              <w14:uncheckedState w14:val="2610" w14:font="MS Gothic"/>
            </w14:checkbox>
          </w:sdtPr>
          <w:sdtContent>
            <w:tc>
              <w:tcPr>
                <w:tcW w:w="1271" w:type="dxa"/>
                <w:vAlign w:val="center"/>
              </w:tcPr>
              <w:p w14:paraId="7CE006C1" w14:textId="77777777" w:rsidR="00D64179" w:rsidRPr="008E604C" w:rsidRDefault="00A366B1" w:rsidP="00A366B1">
                <w:pPr>
                  <w:pStyle w:val="ECMMText-Normal"/>
                  <w:jc w:val="center"/>
                </w:pPr>
                <w:r>
                  <w:rPr>
                    <w:rFonts w:ascii="MS Gothic" w:eastAsia="MS Gothic" w:hAnsi="MS Gothic" w:hint="eastAsia"/>
                  </w:rPr>
                  <w:t>☐</w:t>
                </w:r>
              </w:p>
            </w:tc>
          </w:sdtContent>
        </w:sdt>
      </w:tr>
      <w:tr w:rsidR="00D64179" w:rsidRPr="008E604C" w14:paraId="2CEBE6B4"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1C07AEAD" w14:textId="7DFDC889" w:rsidR="00D64179" w:rsidRPr="00013906" w:rsidRDefault="00D64179" w:rsidP="005A11FE">
            <w:pPr>
              <w:pStyle w:val="ECMMText-Normal"/>
              <w:rPr>
                <w:iCs/>
              </w:rPr>
            </w:pPr>
            <w:proofErr w:type="spellStart"/>
            <w:r w:rsidRPr="00013906">
              <w:rPr>
                <w:rFonts w:cs="ArialMT"/>
                <w:iCs/>
                <w:color w:val="000000"/>
                <w:spacing w:val="-2"/>
                <w:lang w:val="en-GB"/>
              </w:rPr>
              <w:t>VMIA</w:t>
            </w:r>
            <w:proofErr w:type="spellEnd"/>
            <w:r w:rsidRPr="00013906">
              <w:rPr>
                <w:rFonts w:cs="ArialMT"/>
                <w:iCs/>
                <w:color w:val="000000"/>
                <w:spacing w:val="-2"/>
                <w:lang w:val="en-GB"/>
              </w:rPr>
              <w:t xml:space="preserve"> </w:t>
            </w:r>
            <w:r w:rsidR="00F65B56">
              <w:rPr>
                <w:rFonts w:cs="ArialMT"/>
                <w:iCs/>
                <w:color w:val="000000"/>
                <w:spacing w:val="-2"/>
                <w:lang w:val="en-GB"/>
              </w:rPr>
              <w:t xml:space="preserve">(or other applicable insurance) </w:t>
            </w:r>
            <w:r w:rsidRPr="00013906">
              <w:rPr>
                <w:rFonts w:cs="ArialMT"/>
                <w:iCs/>
                <w:color w:val="000000"/>
                <w:spacing w:val="-2"/>
                <w:lang w:val="en-GB"/>
              </w:rPr>
              <w:t xml:space="preserve">– </w:t>
            </w:r>
            <w:proofErr w:type="spellStart"/>
            <w:r w:rsidRPr="00013906">
              <w:rPr>
                <w:rFonts w:cs="ArialMT"/>
                <w:iCs/>
                <w:color w:val="000000"/>
                <w:spacing w:val="-2"/>
                <w:lang w:val="en-GB"/>
              </w:rPr>
              <w:t>VMIA</w:t>
            </w:r>
            <w:proofErr w:type="spellEnd"/>
            <w:r w:rsidRPr="00013906">
              <w:rPr>
                <w:rFonts w:cs="ArialMT"/>
                <w:iCs/>
                <w:color w:val="000000"/>
                <w:spacing w:val="-2"/>
                <w:lang w:val="en-GB"/>
              </w:rPr>
              <w:t xml:space="preserve"> </w:t>
            </w:r>
            <w:proofErr w:type="spellStart"/>
            <w:r w:rsidRPr="00013906">
              <w:rPr>
                <w:rFonts w:cs="ArialMT"/>
                <w:iCs/>
                <w:color w:val="000000"/>
                <w:spacing w:val="-2"/>
                <w:lang w:val="en-GB"/>
              </w:rPr>
              <w:t>CSO</w:t>
            </w:r>
            <w:proofErr w:type="spellEnd"/>
            <w:r w:rsidRPr="00013906">
              <w:rPr>
                <w:rFonts w:cs="ArialMT"/>
                <w:iCs/>
                <w:color w:val="000000"/>
                <w:spacing w:val="-2"/>
                <w:lang w:val="en-GB"/>
              </w:rPr>
              <w:t xml:space="preserve"> Education Insurance Program (services receiving DE funding)</w:t>
            </w:r>
          </w:p>
        </w:tc>
        <w:tc>
          <w:tcPr>
            <w:tcW w:w="3227" w:type="dxa"/>
            <w:vAlign w:val="center"/>
          </w:tcPr>
          <w:p w14:paraId="6DC4E5AE" w14:textId="77777777" w:rsidR="00D64179" w:rsidRPr="008E604C" w:rsidRDefault="00D64179" w:rsidP="00A366B1">
            <w:pPr>
              <w:pStyle w:val="ECMMText-Normal"/>
            </w:pPr>
          </w:p>
        </w:tc>
        <w:sdt>
          <w:sdtPr>
            <w:id w:val="1988438611"/>
            <w14:checkbox>
              <w14:checked w14:val="0"/>
              <w14:checkedState w14:val="2612" w14:font="MS Gothic"/>
              <w14:uncheckedState w14:val="2610" w14:font="MS Gothic"/>
            </w14:checkbox>
          </w:sdtPr>
          <w:sdtContent>
            <w:tc>
              <w:tcPr>
                <w:tcW w:w="1271" w:type="dxa"/>
                <w:vAlign w:val="center"/>
              </w:tcPr>
              <w:p w14:paraId="35AC4550" w14:textId="77777777" w:rsidR="00D64179" w:rsidRPr="008E604C" w:rsidRDefault="00A366B1" w:rsidP="00A366B1">
                <w:pPr>
                  <w:pStyle w:val="ECMMText-Normal"/>
                  <w:jc w:val="center"/>
                </w:pPr>
                <w:r>
                  <w:rPr>
                    <w:rFonts w:ascii="MS Gothic" w:eastAsia="MS Gothic" w:hAnsi="MS Gothic" w:hint="eastAsia"/>
                  </w:rPr>
                  <w:t>☐</w:t>
                </w:r>
              </w:p>
            </w:tc>
          </w:sdtContent>
        </w:sdt>
      </w:tr>
      <w:tr w:rsidR="00D64179" w:rsidRPr="008E604C" w14:paraId="658FFD41"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70FE5CA8" w14:textId="77777777" w:rsidR="00D64179" w:rsidRPr="00013906" w:rsidRDefault="00D64179" w:rsidP="005A11FE">
            <w:pPr>
              <w:pStyle w:val="ECMMText-Normal"/>
              <w:rPr>
                <w:iCs/>
              </w:rPr>
            </w:pPr>
            <w:r w:rsidRPr="00013906">
              <w:rPr>
                <w:rFonts w:cs="ArialMT"/>
                <w:iCs/>
                <w:color w:val="000000"/>
                <w:spacing w:val="-2"/>
                <w:lang w:val="en-GB"/>
              </w:rPr>
              <w:t>Risk Management Attestation</w:t>
            </w:r>
          </w:p>
        </w:tc>
        <w:tc>
          <w:tcPr>
            <w:tcW w:w="3227" w:type="dxa"/>
            <w:vAlign w:val="center"/>
          </w:tcPr>
          <w:p w14:paraId="69358DFE" w14:textId="77777777" w:rsidR="00D64179" w:rsidRPr="008E604C" w:rsidRDefault="00D64179" w:rsidP="00A366B1">
            <w:pPr>
              <w:pStyle w:val="ECMMText-Normal"/>
            </w:pPr>
          </w:p>
        </w:tc>
        <w:sdt>
          <w:sdtPr>
            <w:id w:val="-2066326986"/>
            <w14:checkbox>
              <w14:checked w14:val="0"/>
              <w14:checkedState w14:val="2612" w14:font="MS Gothic"/>
              <w14:uncheckedState w14:val="2610" w14:font="MS Gothic"/>
            </w14:checkbox>
          </w:sdtPr>
          <w:sdtContent>
            <w:tc>
              <w:tcPr>
                <w:tcW w:w="1271" w:type="dxa"/>
                <w:vAlign w:val="center"/>
              </w:tcPr>
              <w:p w14:paraId="469537F1" w14:textId="77777777" w:rsidR="00D64179" w:rsidRPr="008E604C" w:rsidRDefault="00A366B1" w:rsidP="00A366B1">
                <w:pPr>
                  <w:pStyle w:val="ECMMText-Normal"/>
                  <w:jc w:val="center"/>
                </w:pPr>
                <w:r>
                  <w:rPr>
                    <w:rFonts w:ascii="MS Gothic" w:eastAsia="MS Gothic" w:hAnsi="MS Gothic" w:hint="eastAsia"/>
                  </w:rPr>
                  <w:t>☐</w:t>
                </w:r>
              </w:p>
            </w:tc>
          </w:sdtContent>
        </w:sdt>
      </w:tr>
      <w:tr w:rsidR="00D64179" w:rsidRPr="008E604C" w14:paraId="14F96AD9"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5FF3853F" w14:textId="77777777" w:rsidR="00D64179" w:rsidRPr="008E604C" w:rsidRDefault="00D64179" w:rsidP="005A11FE">
            <w:pPr>
              <w:pStyle w:val="ECMMText-Normal"/>
            </w:pPr>
            <w:r w:rsidRPr="008E604C">
              <w:rPr>
                <w:rFonts w:cs="ArialMT"/>
                <w:color w:val="000000"/>
                <w:spacing w:val="-2"/>
                <w:lang w:val="en-GB"/>
              </w:rPr>
              <w:t>List of suppliers</w:t>
            </w:r>
          </w:p>
        </w:tc>
        <w:tc>
          <w:tcPr>
            <w:tcW w:w="3227" w:type="dxa"/>
            <w:vAlign w:val="center"/>
          </w:tcPr>
          <w:p w14:paraId="1C4BAB8A" w14:textId="77777777" w:rsidR="00D64179" w:rsidRPr="008E604C" w:rsidRDefault="00D64179" w:rsidP="00A366B1">
            <w:pPr>
              <w:pStyle w:val="ECMMText-Normal"/>
            </w:pPr>
          </w:p>
        </w:tc>
        <w:sdt>
          <w:sdtPr>
            <w:id w:val="-2139870260"/>
            <w14:checkbox>
              <w14:checked w14:val="0"/>
              <w14:checkedState w14:val="2612" w14:font="MS Gothic"/>
              <w14:uncheckedState w14:val="2610" w14:font="MS Gothic"/>
            </w14:checkbox>
          </w:sdtPr>
          <w:sdtContent>
            <w:tc>
              <w:tcPr>
                <w:tcW w:w="1271" w:type="dxa"/>
                <w:vAlign w:val="center"/>
              </w:tcPr>
              <w:p w14:paraId="1E0084F5" w14:textId="77777777" w:rsidR="00D64179" w:rsidRPr="008E604C" w:rsidRDefault="00A366B1" w:rsidP="00A366B1">
                <w:pPr>
                  <w:pStyle w:val="ECMMText-Normal"/>
                  <w:jc w:val="center"/>
                </w:pPr>
                <w:r>
                  <w:rPr>
                    <w:rFonts w:ascii="MS Gothic" w:eastAsia="MS Gothic" w:hAnsi="MS Gothic" w:hint="eastAsia"/>
                  </w:rPr>
                  <w:t>☐</w:t>
                </w:r>
              </w:p>
            </w:tc>
          </w:sdtContent>
        </w:sdt>
      </w:tr>
      <w:tr w:rsidR="00D64179" w:rsidRPr="008E604C" w14:paraId="6F78BDFF"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3F84B104" w14:textId="77777777" w:rsidR="00D64179" w:rsidRPr="008E604C" w:rsidRDefault="00D64179" w:rsidP="005A11FE">
            <w:pPr>
              <w:pStyle w:val="ECMMText-Normal"/>
            </w:pPr>
            <w:r w:rsidRPr="008E604C">
              <w:rPr>
                <w:rFonts w:cs="ArialMT"/>
                <w:color w:val="000000"/>
                <w:spacing w:val="-2"/>
                <w:lang w:val="en-GB"/>
              </w:rPr>
              <w:t xml:space="preserve">Information </w:t>
            </w:r>
            <w:r w:rsidR="003E34A1">
              <w:rPr>
                <w:rFonts w:cs="ArialMT"/>
                <w:color w:val="000000"/>
                <w:spacing w:val="-2"/>
                <w:lang w:val="en-GB"/>
              </w:rPr>
              <w:t>and Communication T</w:t>
            </w:r>
            <w:r w:rsidRPr="008E604C">
              <w:rPr>
                <w:rFonts w:cs="ArialMT"/>
                <w:color w:val="000000"/>
                <w:spacing w:val="-2"/>
                <w:lang w:val="en-GB"/>
              </w:rPr>
              <w:t>echnology policy</w:t>
            </w:r>
          </w:p>
        </w:tc>
        <w:tc>
          <w:tcPr>
            <w:tcW w:w="3227" w:type="dxa"/>
            <w:vAlign w:val="center"/>
          </w:tcPr>
          <w:p w14:paraId="6087CA68" w14:textId="77777777" w:rsidR="00D64179" w:rsidRPr="008E604C" w:rsidRDefault="00D64179" w:rsidP="00A366B1">
            <w:pPr>
              <w:pStyle w:val="ECMMText-Normal"/>
            </w:pPr>
          </w:p>
        </w:tc>
        <w:sdt>
          <w:sdtPr>
            <w:id w:val="-836464594"/>
            <w14:checkbox>
              <w14:checked w14:val="0"/>
              <w14:checkedState w14:val="2612" w14:font="MS Gothic"/>
              <w14:uncheckedState w14:val="2610" w14:font="MS Gothic"/>
            </w14:checkbox>
          </w:sdtPr>
          <w:sdtContent>
            <w:tc>
              <w:tcPr>
                <w:tcW w:w="1271" w:type="dxa"/>
                <w:vAlign w:val="center"/>
              </w:tcPr>
              <w:p w14:paraId="546CDD75" w14:textId="77777777" w:rsidR="00D64179" w:rsidRPr="008E604C" w:rsidRDefault="00A366B1" w:rsidP="00A366B1">
                <w:pPr>
                  <w:pStyle w:val="ECMMText-Normal"/>
                  <w:jc w:val="center"/>
                </w:pPr>
                <w:r>
                  <w:rPr>
                    <w:rFonts w:ascii="MS Gothic" w:eastAsia="MS Gothic" w:hAnsi="MS Gothic" w:hint="eastAsia"/>
                  </w:rPr>
                  <w:t>☐</w:t>
                </w:r>
              </w:p>
            </w:tc>
          </w:sdtContent>
        </w:sdt>
      </w:tr>
      <w:tr w:rsidR="0076388B" w:rsidRPr="008E604C" w14:paraId="10516772" w14:textId="77777777" w:rsidTr="00E96AC6">
        <w:tc>
          <w:tcPr>
            <w:tcW w:w="5665" w:type="dxa"/>
            <w:tcBorders>
              <w:top w:val="single" w:sz="4" w:space="0" w:color="000000"/>
              <w:left w:val="single" w:sz="6" w:space="0" w:color="000000"/>
              <w:bottom w:val="single" w:sz="4" w:space="0" w:color="000000"/>
              <w:right w:val="dotted" w:sz="6" w:space="0" w:color="000000"/>
            </w:tcBorders>
            <w:shd w:val="clear" w:color="auto" w:fill="00A8B4"/>
          </w:tcPr>
          <w:p w14:paraId="48FA7EF7" w14:textId="07350543" w:rsidR="0076388B" w:rsidRPr="00680688" w:rsidRDefault="0076388B" w:rsidP="005A11FE">
            <w:pPr>
              <w:pStyle w:val="ECMMText-Normal"/>
              <w:rPr>
                <w:rFonts w:cs="ArialMT"/>
                <w:b/>
                <w:bCs/>
                <w:color w:val="FFFFFF" w:themeColor="background1"/>
                <w:spacing w:val="-2"/>
                <w:lang w:val="en-GB"/>
              </w:rPr>
            </w:pPr>
            <w:r w:rsidRPr="00680688">
              <w:rPr>
                <w:rFonts w:cs="ArialMT"/>
                <w:b/>
                <w:bCs/>
                <w:color w:val="FFFFFF" w:themeColor="background1"/>
                <w:spacing w:val="-2"/>
                <w:lang w:val="en-GB"/>
              </w:rPr>
              <w:t>Action</w:t>
            </w:r>
            <w:r w:rsidR="00E96AC6" w:rsidRPr="00680688">
              <w:rPr>
                <w:rFonts w:cs="ArialMT"/>
                <w:b/>
                <w:bCs/>
                <w:color w:val="FFFFFF" w:themeColor="background1"/>
                <w:spacing w:val="-2"/>
                <w:lang w:val="en-GB"/>
              </w:rPr>
              <w:t>s</w:t>
            </w:r>
          </w:p>
        </w:tc>
        <w:tc>
          <w:tcPr>
            <w:tcW w:w="3227" w:type="dxa"/>
            <w:shd w:val="clear" w:color="auto" w:fill="00A8B4"/>
            <w:vAlign w:val="center"/>
          </w:tcPr>
          <w:p w14:paraId="4CE59C14" w14:textId="5FAB5292" w:rsidR="0076388B" w:rsidRPr="00680688" w:rsidRDefault="00E96AC6" w:rsidP="00A366B1">
            <w:pPr>
              <w:pStyle w:val="ECMMText-Normal"/>
              <w:rPr>
                <w:b/>
                <w:bCs/>
                <w:color w:val="FFFFFF" w:themeColor="background1"/>
              </w:rPr>
            </w:pPr>
            <w:r w:rsidRPr="00680688">
              <w:rPr>
                <w:b/>
                <w:bCs/>
                <w:color w:val="FFFFFF" w:themeColor="background1"/>
              </w:rPr>
              <w:t xml:space="preserve">Comments </w:t>
            </w:r>
          </w:p>
        </w:tc>
        <w:tc>
          <w:tcPr>
            <w:tcW w:w="1271" w:type="dxa"/>
            <w:shd w:val="clear" w:color="auto" w:fill="00A8B4"/>
            <w:vAlign w:val="center"/>
          </w:tcPr>
          <w:p w14:paraId="1FA176A5" w14:textId="03C66E81" w:rsidR="0076388B" w:rsidRPr="00680688" w:rsidRDefault="00E96AC6" w:rsidP="00A366B1">
            <w:pPr>
              <w:pStyle w:val="ECMMText-Normal"/>
              <w:jc w:val="center"/>
              <w:rPr>
                <w:b/>
                <w:bCs/>
                <w:color w:val="FFFFFF" w:themeColor="background1"/>
              </w:rPr>
            </w:pPr>
            <w:r w:rsidRPr="00680688">
              <w:rPr>
                <w:b/>
                <w:bCs/>
                <w:color w:val="FFFFFF" w:themeColor="background1"/>
              </w:rPr>
              <w:t>Completed</w:t>
            </w:r>
          </w:p>
        </w:tc>
      </w:tr>
      <w:tr w:rsidR="00D64179" w:rsidRPr="008E604C" w14:paraId="66807E4F"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061DE071" w14:textId="7139E7A4" w:rsidR="00D64179" w:rsidRPr="003E34A1" w:rsidRDefault="00D64179" w:rsidP="005A11FE">
            <w:pPr>
              <w:pStyle w:val="ECMMText-Normal"/>
            </w:pPr>
            <w:r w:rsidRPr="003E34A1">
              <w:rPr>
                <w:rFonts w:cs="ArialMT"/>
                <w:color w:val="000000"/>
                <w:spacing w:val="-2"/>
                <w:lang w:val="en-GB"/>
              </w:rPr>
              <w:t xml:space="preserve">If there is a new secretary a Change of Association Details form must be completed and sent to Consumer Affairs Victoria within 14 days. This form is accessed through the organisations </w:t>
            </w:r>
            <w:proofErr w:type="spellStart"/>
            <w:r w:rsidRPr="003E34A1">
              <w:rPr>
                <w:rFonts w:cs="ArialMT"/>
                <w:color w:val="000000"/>
                <w:spacing w:val="-2"/>
                <w:lang w:val="en-GB"/>
              </w:rPr>
              <w:t>my</w:t>
            </w:r>
            <w:r w:rsidR="00680688">
              <w:rPr>
                <w:rFonts w:cs="ArialMT"/>
                <w:color w:val="000000"/>
                <w:spacing w:val="-2"/>
                <w:lang w:val="en-GB"/>
              </w:rPr>
              <w:t>C</w:t>
            </w:r>
            <w:r w:rsidRPr="003E34A1">
              <w:rPr>
                <w:rFonts w:cs="ArialMT"/>
                <w:color w:val="000000"/>
                <w:spacing w:val="-2"/>
                <w:lang w:val="en-GB"/>
              </w:rPr>
              <w:t>av</w:t>
            </w:r>
            <w:proofErr w:type="spellEnd"/>
            <w:r w:rsidRPr="003E34A1">
              <w:rPr>
                <w:rFonts w:cs="ArialMT"/>
                <w:color w:val="000000"/>
                <w:spacing w:val="-2"/>
                <w:lang w:val="en-GB"/>
              </w:rPr>
              <w:t xml:space="preserve"> account </w:t>
            </w:r>
            <w:r w:rsidR="00680688">
              <w:rPr>
                <w:rFonts w:cs="ArialMT"/>
                <w:color w:val="000000"/>
                <w:spacing w:val="-2"/>
                <w:lang w:val="en-GB"/>
              </w:rPr>
              <w:t xml:space="preserve">at </w:t>
            </w:r>
            <w:hyperlink r:id="rId24" w:history="1">
              <w:r w:rsidR="00680688" w:rsidRPr="009C1651">
                <w:rPr>
                  <w:rStyle w:val="Hyperlink"/>
                  <w:rFonts w:cs="ArialMT"/>
                  <w:spacing w:val="-2"/>
                  <w:sz w:val="20"/>
                  <w:szCs w:val="20"/>
                  <w:lang w:val="en-GB"/>
                </w:rPr>
                <w:t>www.consumer.vic.gov.au</w:t>
              </w:r>
            </w:hyperlink>
            <w:r w:rsidRPr="003E34A1">
              <w:rPr>
                <w:rFonts w:cs="ArialMT"/>
                <w:color w:val="000000"/>
                <w:spacing w:val="-2"/>
                <w:lang w:val="en-GB"/>
              </w:rPr>
              <w:t>.</w:t>
            </w:r>
          </w:p>
        </w:tc>
        <w:tc>
          <w:tcPr>
            <w:tcW w:w="3227" w:type="dxa"/>
            <w:vAlign w:val="center"/>
          </w:tcPr>
          <w:p w14:paraId="43380BD1" w14:textId="77777777" w:rsidR="00D64179" w:rsidRPr="008E604C" w:rsidRDefault="00D64179" w:rsidP="00A366B1">
            <w:pPr>
              <w:pStyle w:val="ECMMText-Normal"/>
            </w:pPr>
          </w:p>
        </w:tc>
        <w:sdt>
          <w:sdtPr>
            <w:id w:val="793947273"/>
            <w14:checkbox>
              <w14:checked w14:val="0"/>
              <w14:checkedState w14:val="2612" w14:font="MS Gothic"/>
              <w14:uncheckedState w14:val="2610" w14:font="MS Gothic"/>
            </w14:checkbox>
          </w:sdtPr>
          <w:sdtContent>
            <w:tc>
              <w:tcPr>
                <w:tcW w:w="1271" w:type="dxa"/>
                <w:vAlign w:val="center"/>
              </w:tcPr>
              <w:p w14:paraId="582A36AD" w14:textId="77777777" w:rsidR="00D64179" w:rsidRPr="008E604C" w:rsidRDefault="00A366B1" w:rsidP="00A366B1">
                <w:pPr>
                  <w:pStyle w:val="ECMMText-Normal"/>
                  <w:jc w:val="center"/>
                </w:pPr>
                <w:r>
                  <w:rPr>
                    <w:rFonts w:ascii="MS Gothic" w:eastAsia="MS Gothic" w:hAnsi="MS Gothic" w:hint="eastAsia"/>
                  </w:rPr>
                  <w:t>☐</w:t>
                </w:r>
              </w:p>
            </w:tc>
          </w:sdtContent>
        </w:sdt>
      </w:tr>
      <w:tr w:rsidR="00D64179" w:rsidRPr="008E604C" w14:paraId="40890ABB"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6A7A9961" w14:textId="77777777" w:rsidR="00D64179" w:rsidRPr="008E604C" w:rsidRDefault="00D64179" w:rsidP="005A11FE">
            <w:pPr>
              <w:pStyle w:val="ECMMText-Normal"/>
            </w:pPr>
            <w:r w:rsidRPr="008E604C">
              <w:rPr>
                <w:rFonts w:cs="ArialMT"/>
                <w:color w:val="000000"/>
                <w:spacing w:val="-2"/>
                <w:lang w:val="en-GB"/>
              </w:rPr>
              <w:t>Follow up any outstanding correspondence</w:t>
            </w:r>
          </w:p>
        </w:tc>
        <w:tc>
          <w:tcPr>
            <w:tcW w:w="3227" w:type="dxa"/>
            <w:vAlign w:val="center"/>
          </w:tcPr>
          <w:p w14:paraId="7C5B01AA" w14:textId="77777777" w:rsidR="00D64179" w:rsidRPr="008E604C" w:rsidRDefault="00D64179" w:rsidP="00A366B1">
            <w:pPr>
              <w:pStyle w:val="ECMMText-Normal"/>
            </w:pPr>
          </w:p>
        </w:tc>
        <w:sdt>
          <w:sdtPr>
            <w:id w:val="479350315"/>
            <w14:checkbox>
              <w14:checked w14:val="0"/>
              <w14:checkedState w14:val="2612" w14:font="MS Gothic"/>
              <w14:uncheckedState w14:val="2610" w14:font="MS Gothic"/>
            </w14:checkbox>
          </w:sdtPr>
          <w:sdtContent>
            <w:tc>
              <w:tcPr>
                <w:tcW w:w="1271" w:type="dxa"/>
                <w:vAlign w:val="center"/>
              </w:tcPr>
              <w:p w14:paraId="4A5BD862" w14:textId="77777777" w:rsidR="00D64179" w:rsidRPr="008E604C" w:rsidRDefault="00A366B1" w:rsidP="00A366B1">
                <w:pPr>
                  <w:pStyle w:val="ECMMText-Normal"/>
                  <w:jc w:val="center"/>
                </w:pPr>
                <w:r>
                  <w:rPr>
                    <w:rFonts w:ascii="MS Gothic" w:eastAsia="MS Gothic" w:hAnsi="MS Gothic" w:hint="eastAsia"/>
                  </w:rPr>
                  <w:t>☐</w:t>
                </w:r>
              </w:p>
            </w:tc>
          </w:sdtContent>
        </w:sdt>
      </w:tr>
      <w:tr w:rsidR="00D64179" w:rsidRPr="008E604C" w14:paraId="244B44B6"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646D8DAF" w14:textId="77777777" w:rsidR="00D64179" w:rsidRPr="008E604C" w:rsidRDefault="00D64179" w:rsidP="005A11FE">
            <w:pPr>
              <w:pStyle w:val="ECMMText-Normal"/>
            </w:pPr>
            <w:r w:rsidRPr="008E604C">
              <w:rPr>
                <w:rFonts w:cs="ArialMT"/>
                <w:color w:val="000000"/>
                <w:spacing w:val="-2"/>
                <w:lang w:val="en-GB"/>
              </w:rPr>
              <w:t xml:space="preserve">Update contact details for executive members on the </w:t>
            </w:r>
            <w:hyperlink r:id="rId25" w:history="1">
              <w:r w:rsidRPr="003E34A1">
                <w:rPr>
                  <w:rStyle w:val="Hyperlink"/>
                  <w:rFonts w:cs="ArialMT"/>
                  <w:spacing w:val="-2"/>
                  <w:lang w:val="en-GB"/>
                </w:rPr>
                <w:t>ELAA</w:t>
              </w:r>
            </w:hyperlink>
            <w:r w:rsidRPr="008E604C">
              <w:rPr>
                <w:rFonts w:cs="ArialMT"/>
                <w:color w:val="000000"/>
                <w:spacing w:val="-2"/>
                <w:lang w:val="en-GB"/>
              </w:rPr>
              <w:t xml:space="preserve"> website</w:t>
            </w:r>
          </w:p>
        </w:tc>
        <w:tc>
          <w:tcPr>
            <w:tcW w:w="3227" w:type="dxa"/>
            <w:vAlign w:val="center"/>
          </w:tcPr>
          <w:p w14:paraId="59E1660A" w14:textId="77777777" w:rsidR="00D64179" w:rsidRPr="008E604C" w:rsidRDefault="00D64179" w:rsidP="00A366B1">
            <w:pPr>
              <w:pStyle w:val="ECMMText-Normal"/>
            </w:pPr>
          </w:p>
        </w:tc>
        <w:sdt>
          <w:sdtPr>
            <w:id w:val="-2026623397"/>
            <w14:checkbox>
              <w14:checked w14:val="0"/>
              <w14:checkedState w14:val="2612" w14:font="MS Gothic"/>
              <w14:uncheckedState w14:val="2610" w14:font="MS Gothic"/>
            </w14:checkbox>
          </w:sdtPr>
          <w:sdtContent>
            <w:tc>
              <w:tcPr>
                <w:tcW w:w="1271" w:type="dxa"/>
                <w:vAlign w:val="center"/>
              </w:tcPr>
              <w:p w14:paraId="371463F3" w14:textId="77777777" w:rsidR="00D64179" w:rsidRPr="008E604C" w:rsidRDefault="00A366B1" w:rsidP="00A366B1">
                <w:pPr>
                  <w:pStyle w:val="ECMMText-Normal"/>
                  <w:jc w:val="center"/>
                </w:pPr>
                <w:r>
                  <w:rPr>
                    <w:rFonts w:ascii="MS Gothic" w:eastAsia="MS Gothic" w:hAnsi="MS Gothic" w:hint="eastAsia"/>
                  </w:rPr>
                  <w:t>☐</w:t>
                </w:r>
              </w:p>
            </w:tc>
          </w:sdtContent>
        </w:sdt>
      </w:tr>
      <w:tr w:rsidR="00D64179" w:rsidRPr="008E604C" w14:paraId="243795B2" w14:textId="77777777" w:rsidTr="006E508D">
        <w:tc>
          <w:tcPr>
            <w:tcW w:w="5665" w:type="dxa"/>
            <w:tcBorders>
              <w:top w:val="single" w:sz="4" w:space="0" w:color="000000"/>
              <w:left w:val="single" w:sz="6" w:space="0" w:color="000000"/>
              <w:bottom w:val="single" w:sz="4" w:space="0" w:color="000000"/>
              <w:right w:val="dotted" w:sz="6" w:space="0" w:color="000000"/>
            </w:tcBorders>
          </w:tcPr>
          <w:p w14:paraId="7697AF03" w14:textId="4DDCF854" w:rsidR="00D64179" w:rsidRPr="008E604C" w:rsidRDefault="00D64179" w:rsidP="005A11FE">
            <w:pPr>
              <w:pStyle w:val="ECMMText-Normal"/>
              <w:rPr>
                <w:rFonts w:cs="ArialMT"/>
                <w:color w:val="000000"/>
                <w:spacing w:val="-2"/>
                <w:lang w:val="en-GB"/>
              </w:rPr>
            </w:pPr>
            <w:r w:rsidRPr="008E604C">
              <w:rPr>
                <w:rFonts w:cs="ArialMT"/>
                <w:color w:val="000000"/>
                <w:spacing w:val="-2"/>
                <w:lang w:val="en-GB"/>
              </w:rPr>
              <w:t xml:space="preserve">Ensure annual statement has been completed and sent to </w:t>
            </w:r>
            <w:hyperlink r:id="rId26" w:history="1">
              <w:r w:rsidRPr="00F54BE3">
                <w:rPr>
                  <w:rStyle w:val="Hyperlink"/>
                  <w:rFonts w:cs="ArialMT"/>
                  <w:spacing w:val="-2"/>
                  <w:lang w:val="en-GB"/>
                </w:rPr>
                <w:t>Consumer Affairs Victoria</w:t>
              </w:r>
            </w:hyperlink>
            <w:r w:rsidRPr="008E604C">
              <w:rPr>
                <w:rFonts w:cs="ArialMT"/>
                <w:color w:val="000000"/>
                <w:spacing w:val="-2"/>
                <w:lang w:val="en-GB"/>
              </w:rPr>
              <w:t xml:space="preserve"> within one month of the AGM. You will be required to submit the same documents presented to the members at the AGM (depending on your level of </w:t>
            </w:r>
            <w:r w:rsidR="008E33ED">
              <w:rPr>
                <w:rFonts w:cs="ArialMT"/>
                <w:color w:val="000000"/>
                <w:spacing w:val="-2"/>
                <w:lang w:val="en-GB"/>
              </w:rPr>
              <w:t>f</w:t>
            </w:r>
            <w:r w:rsidRPr="008E604C">
              <w:rPr>
                <w:rFonts w:cs="ArialMT"/>
                <w:color w:val="000000"/>
                <w:spacing w:val="-2"/>
                <w:lang w:val="en-GB"/>
              </w:rPr>
              <w:t>inancial reporting requirements)</w:t>
            </w:r>
          </w:p>
          <w:p w14:paraId="34220F6F" w14:textId="4D978ABA" w:rsidR="00D64179" w:rsidRPr="008E604C" w:rsidRDefault="00D64179" w:rsidP="005A11FE">
            <w:pPr>
              <w:pStyle w:val="ECMMText-Normal"/>
              <w:rPr>
                <w:rFonts w:cs="ArialMT"/>
                <w:color w:val="000000"/>
                <w:spacing w:val="-2"/>
                <w:lang w:val="en-GB"/>
              </w:rPr>
            </w:pPr>
            <w:r w:rsidRPr="008E604C">
              <w:rPr>
                <w:rFonts w:cs="ArialMT"/>
                <w:color w:val="000000"/>
                <w:spacing w:val="-2"/>
                <w:lang w:val="en-GB"/>
              </w:rPr>
              <w:t xml:space="preserve">The </w:t>
            </w:r>
            <w:r w:rsidR="00B25DF8">
              <w:rPr>
                <w:rFonts w:cs="ArialMT"/>
                <w:color w:val="000000"/>
                <w:spacing w:val="-2"/>
                <w:lang w:val="en-GB"/>
              </w:rPr>
              <w:t>S</w:t>
            </w:r>
            <w:r w:rsidRPr="008E604C">
              <w:rPr>
                <w:rFonts w:cs="ArialMT"/>
                <w:color w:val="000000"/>
                <w:spacing w:val="-2"/>
                <w:lang w:val="en-GB"/>
              </w:rPr>
              <w:t>ecretary will have been emailed a notice on or after your association's end of financial year which</w:t>
            </w:r>
            <w:r w:rsidR="008220A0">
              <w:rPr>
                <w:rFonts w:cs="ArialMT"/>
                <w:color w:val="000000"/>
                <w:spacing w:val="-2"/>
                <w:lang w:val="en-GB"/>
              </w:rPr>
              <w:t xml:space="preserve"> will</w:t>
            </w:r>
            <w:r w:rsidR="008A1E0B">
              <w:rPr>
                <w:rFonts w:cs="ArialMT"/>
                <w:color w:val="000000"/>
                <w:spacing w:val="-2"/>
                <w:lang w:val="en-GB"/>
              </w:rPr>
              <w:t xml:space="preserve"> have</w:t>
            </w:r>
            <w:r w:rsidRPr="008E604C">
              <w:rPr>
                <w:rFonts w:cs="ArialMT"/>
                <w:color w:val="000000"/>
                <w:spacing w:val="-2"/>
                <w:lang w:val="en-GB"/>
              </w:rPr>
              <w:t xml:space="preserve"> included a link to the</w:t>
            </w:r>
            <w:r w:rsidR="00DA2C99">
              <w:rPr>
                <w:rFonts w:cs="ArialMT"/>
                <w:color w:val="000000"/>
                <w:spacing w:val="-2"/>
                <w:lang w:val="en-GB"/>
              </w:rPr>
              <w:t xml:space="preserve"> login</w:t>
            </w:r>
            <w:r w:rsidRPr="008E604C">
              <w:rPr>
                <w:rFonts w:cs="ArialMT"/>
                <w:color w:val="000000"/>
                <w:spacing w:val="-2"/>
                <w:lang w:val="en-GB"/>
              </w:rPr>
              <w:t xml:space="preserve"> page to lodge your annual statement.</w:t>
            </w:r>
          </w:p>
        </w:tc>
        <w:tc>
          <w:tcPr>
            <w:tcW w:w="3227" w:type="dxa"/>
            <w:vAlign w:val="center"/>
          </w:tcPr>
          <w:p w14:paraId="19B6ED38" w14:textId="77777777" w:rsidR="00D64179" w:rsidRPr="008E604C" w:rsidRDefault="00D64179" w:rsidP="00A366B1">
            <w:pPr>
              <w:pStyle w:val="ECMMText-Normal"/>
            </w:pPr>
          </w:p>
        </w:tc>
        <w:sdt>
          <w:sdtPr>
            <w:id w:val="1270750698"/>
            <w14:checkbox>
              <w14:checked w14:val="0"/>
              <w14:checkedState w14:val="2612" w14:font="MS Gothic"/>
              <w14:uncheckedState w14:val="2610" w14:font="MS Gothic"/>
            </w14:checkbox>
          </w:sdtPr>
          <w:sdtContent>
            <w:tc>
              <w:tcPr>
                <w:tcW w:w="1271" w:type="dxa"/>
                <w:vAlign w:val="center"/>
              </w:tcPr>
              <w:p w14:paraId="19B7334B" w14:textId="77777777" w:rsidR="00D64179" w:rsidRPr="008E604C" w:rsidRDefault="00A366B1" w:rsidP="00A366B1">
                <w:pPr>
                  <w:pStyle w:val="ECMMText-Normal"/>
                  <w:jc w:val="center"/>
                </w:pPr>
                <w:r>
                  <w:rPr>
                    <w:rFonts w:ascii="MS Gothic" w:eastAsia="MS Gothic" w:hAnsi="MS Gothic" w:hint="eastAsia"/>
                  </w:rPr>
                  <w:t>☐</w:t>
                </w:r>
              </w:p>
            </w:tc>
          </w:sdtContent>
        </w:sdt>
      </w:tr>
    </w:tbl>
    <w:p w14:paraId="03769227" w14:textId="77777777" w:rsidR="00A366B1" w:rsidRDefault="00A366B1">
      <w:pPr>
        <w:rPr>
          <w:rFonts w:ascii="Roboto Light" w:hAnsi="Roboto Light"/>
          <w:sz w:val="20"/>
          <w:szCs w:val="20"/>
        </w:rPr>
      </w:pPr>
    </w:p>
    <w:p w14:paraId="76D19664" w14:textId="77777777" w:rsidR="00A366B1" w:rsidRDefault="00A366B1">
      <w:pPr>
        <w:rPr>
          <w:rFonts w:ascii="Roboto Light" w:hAnsi="Roboto Light"/>
          <w:sz w:val="20"/>
          <w:szCs w:val="20"/>
        </w:rPr>
      </w:pPr>
      <w:r>
        <w:rPr>
          <w:rFonts w:ascii="Roboto Light" w:hAnsi="Roboto Light"/>
          <w:sz w:val="20"/>
          <w:szCs w:val="20"/>
        </w:rPr>
        <w:br w:type="page"/>
      </w:r>
    </w:p>
    <w:p w14:paraId="61836B51" w14:textId="77777777" w:rsidR="00F80AEA" w:rsidRPr="008E604C" w:rsidRDefault="00F80AEA" w:rsidP="00681E6A">
      <w:pPr>
        <w:pStyle w:val="ECMMSubHeading"/>
      </w:pPr>
      <w:r w:rsidRPr="008E604C">
        <w:lastRenderedPageBreak/>
        <w:t>TREASURER</w:t>
      </w:r>
    </w:p>
    <w:p w14:paraId="09B8FF56" w14:textId="46410811" w:rsidR="00F80AEA" w:rsidRPr="008E604C" w:rsidRDefault="00F80AEA" w:rsidP="005445FF">
      <w:pPr>
        <w:pStyle w:val="ECMMText-Normal"/>
      </w:pPr>
      <w:r w:rsidRPr="008E604C">
        <w:t xml:space="preserve">The </w:t>
      </w:r>
      <w:r w:rsidR="00DA2C99">
        <w:t>T</w:t>
      </w:r>
      <w:r w:rsidRPr="008E604C">
        <w:t xml:space="preserve">reasurer’s role may be divided into </w:t>
      </w:r>
      <w:proofErr w:type="gramStart"/>
      <w:r w:rsidRPr="008E604C">
        <w:t>a number of</w:t>
      </w:r>
      <w:proofErr w:type="gramEnd"/>
      <w:r w:rsidRPr="008E604C">
        <w:t xml:space="preserve"> smaller roles, so the following checklists will need to be adjusted according to the individual requirements of the organisation.</w:t>
      </w:r>
    </w:p>
    <w:p w14:paraId="192831DA" w14:textId="1A8D64F6" w:rsidR="00F80AEA" w:rsidRPr="005445FF" w:rsidRDefault="00F80AEA" w:rsidP="005445FF">
      <w:pPr>
        <w:pStyle w:val="ECMMText-Normal"/>
      </w:pPr>
      <w:r w:rsidRPr="008E604C">
        <w:t xml:space="preserve">If the financial role has been divided across several </w:t>
      </w:r>
      <w:r w:rsidR="00DA2C99">
        <w:t>c</w:t>
      </w:r>
      <w:r w:rsidR="005A11FE">
        <w:t>ommittee</w:t>
      </w:r>
      <w:r w:rsidRPr="008E604C">
        <w:t xml:space="preserve"> members – for example, </w:t>
      </w:r>
      <w:r w:rsidR="000133F1">
        <w:t>T</w:t>
      </w:r>
      <w:r w:rsidRPr="008E604C">
        <w:t xml:space="preserve">reasurer, </w:t>
      </w:r>
      <w:r w:rsidR="000133F1">
        <w:t>P</w:t>
      </w:r>
      <w:r w:rsidRPr="008E604C">
        <w:t xml:space="preserve">ayroll </w:t>
      </w:r>
      <w:r w:rsidR="000133F1">
        <w:t>O</w:t>
      </w:r>
      <w:r w:rsidRPr="008E604C">
        <w:t xml:space="preserve">fficer, </w:t>
      </w:r>
      <w:r w:rsidR="000133F1">
        <w:t>F</w:t>
      </w:r>
      <w:r w:rsidRPr="008E604C">
        <w:t xml:space="preserve">ees </w:t>
      </w:r>
      <w:r w:rsidR="000133F1">
        <w:t>O</w:t>
      </w:r>
      <w:r w:rsidRPr="008E604C">
        <w:t xml:space="preserve">fficer, </w:t>
      </w:r>
      <w:r w:rsidR="000133F1">
        <w:t>F</w:t>
      </w:r>
      <w:r w:rsidRPr="008E604C">
        <w:t xml:space="preserve">undraising </w:t>
      </w:r>
      <w:r w:rsidR="000133F1">
        <w:t>O</w:t>
      </w:r>
      <w:r w:rsidRPr="008E604C">
        <w:t xml:space="preserve">fficer – each person needs to understand the elements and limitations of their position. The designated </w:t>
      </w:r>
      <w:r w:rsidR="00B61DC0">
        <w:t>T</w:t>
      </w:r>
      <w:r w:rsidRPr="008E604C">
        <w:t>reasurer must oversee all positions, including the administrator/bookkeeper (if one is employed), for the organisation’s financial accountability.</w:t>
      </w:r>
    </w:p>
    <w:tbl>
      <w:tblPr>
        <w:tblStyle w:val="TableGrid"/>
        <w:tblW w:w="0" w:type="auto"/>
        <w:tblInd w:w="-3" w:type="dxa"/>
        <w:tblLook w:val="04A0" w:firstRow="1" w:lastRow="0" w:firstColumn="1" w:lastColumn="0" w:noHBand="0" w:noVBand="1"/>
      </w:tblPr>
      <w:tblGrid>
        <w:gridCol w:w="5524"/>
        <w:gridCol w:w="3368"/>
        <w:gridCol w:w="1271"/>
      </w:tblGrid>
      <w:tr w:rsidR="00F80AEA" w:rsidRPr="008E604C" w14:paraId="746C202B" w14:textId="77777777" w:rsidTr="00AF077D">
        <w:tc>
          <w:tcPr>
            <w:tcW w:w="5524" w:type="dxa"/>
            <w:tcBorders>
              <w:top w:val="single" w:sz="4" w:space="0" w:color="000000"/>
              <w:left w:val="single" w:sz="6" w:space="0" w:color="000000"/>
              <w:bottom w:val="single" w:sz="4" w:space="0" w:color="000000"/>
              <w:right w:val="single" w:sz="4" w:space="0" w:color="000000"/>
            </w:tcBorders>
            <w:shd w:val="clear" w:color="auto" w:fill="00A8B4"/>
          </w:tcPr>
          <w:p w14:paraId="360D4719" w14:textId="30D5F397" w:rsidR="00F80AEA" w:rsidRPr="005445FF" w:rsidRDefault="00F80AEA" w:rsidP="005445FF">
            <w:pPr>
              <w:pStyle w:val="ECMMText-Normal"/>
              <w:rPr>
                <w:b/>
                <w:bCs/>
                <w:color w:val="FFFFFF" w:themeColor="background1"/>
                <w:lang w:val="en-GB"/>
              </w:rPr>
            </w:pPr>
            <w:r w:rsidRPr="005445FF">
              <w:rPr>
                <w:b/>
                <w:bCs/>
                <w:color w:val="FFFFFF" w:themeColor="background1"/>
                <w:lang w:val="en-GB"/>
              </w:rPr>
              <w:t xml:space="preserve">Information to be </w:t>
            </w:r>
            <w:r w:rsidR="00B61DC0">
              <w:rPr>
                <w:b/>
                <w:bCs/>
                <w:color w:val="FFFFFF" w:themeColor="background1"/>
                <w:lang w:val="en-GB"/>
              </w:rPr>
              <w:t>D</w:t>
            </w:r>
            <w:r w:rsidRPr="005445FF">
              <w:rPr>
                <w:b/>
                <w:bCs/>
                <w:color w:val="FFFFFF" w:themeColor="background1"/>
                <w:lang w:val="en-GB"/>
              </w:rPr>
              <w:t>iscussed</w:t>
            </w:r>
          </w:p>
        </w:tc>
        <w:tc>
          <w:tcPr>
            <w:tcW w:w="3368" w:type="dxa"/>
            <w:tcBorders>
              <w:top w:val="single" w:sz="4" w:space="0" w:color="000000"/>
              <w:left w:val="single" w:sz="4" w:space="0" w:color="000000"/>
              <w:bottom w:val="single" w:sz="4" w:space="0" w:color="000000"/>
              <w:right w:val="single" w:sz="4" w:space="0" w:color="000000"/>
            </w:tcBorders>
            <w:shd w:val="clear" w:color="auto" w:fill="00A8B4"/>
          </w:tcPr>
          <w:p w14:paraId="366D47D3" w14:textId="77777777" w:rsidR="00F80AEA" w:rsidRPr="005445FF" w:rsidRDefault="00F80AEA" w:rsidP="005445FF">
            <w:pPr>
              <w:pStyle w:val="ECMMText-Normal"/>
              <w:rPr>
                <w:b/>
                <w:bCs/>
                <w:color w:val="FFFFFF" w:themeColor="background1"/>
              </w:rPr>
            </w:pPr>
            <w:r w:rsidRPr="005445FF">
              <w:rPr>
                <w:b/>
                <w:bCs/>
                <w:color w:val="FFFFFF" w:themeColor="background1"/>
                <w:lang w:val="en-GB"/>
              </w:rPr>
              <w:t>Comments</w:t>
            </w:r>
          </w:p>
        </w:tc>
        <w:tc>
          <w:tcPr>
            <w:tcW w:w="1271" w:type="dxa"/>
            <w:tcBorders>
              <w:top w:val="single" w:sz="4" w:space="0" w:color="000000"/>
              <w:left w:val="single" w:sz="4" w:space="0" w:color="000000"/>
              <w:bottom w:val="single" w:sz="4" w:space="0" w:color="000000"/>
              <w:right w:val="single" w:sz="6" w:space="0" w:color="000000"/>
            </w:tcBorders>
            <w:shd w:val="clear" w:color="auto" w:fill="00A8B4"/>
          </w:tcPr>
          <w:p w14:paraId="196936E8" w14:textId="77777777" w:rsidR="00F80AEA" w:rsidRPr="005445FF" w:rsidRDefault="00F80AEA" w:rsidP="005445FF">
            <w:pPr>
              <w:pStyle w:val="ECMMText-Normal"/>
              <w:rPr>
                <w:b/>
                <w:bCs/>
                <w:color w:val="FFFFFF" w:themeColor="background1"/>
              </w:rPr>
            </w:pPr>
            <w:r w:rsidRPr="005445FF">
              <w:rPr>
                <w:b/>
                <w:bCs/>
                <w:color w:val="FFFFFF" w:themeColor="background1"/>
                <w:lang w:val="en-GB"/>
              </w:rPr>
              <w:t>Completed</w:t>
            </w:r>
          </w:p>
        </w:tc>
      </w:tr>
      <w:tr w:rsidR="00F80AEA" w:rsidRPr="008E604C" w14:paraId="6B5EC3C2"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731B132B" w14:textId="77777777" w:rsidR="00F80AEA" w:rsidRPr="008E604C" w:rsidRDefault="00F80AEA" w:rsidP="005445FF">
            <w:pPr>
              <w:pStyle w:val="ECMMText-Normal"/>
              <w:rPr>
                <w:lang w:val="en-GB"/>
              </w:rPr>
            </w:pPr>
            <w:r w:rsidRPr="008E604C">
              <w:rPr>
                <w:lang w:val="en-GB"/>
              </w:rPr>
              <w:t>Source/s of income and when they can be expected:</w:t>
            </w:r>
          </w:p>
          <w:p w14:paraId="70BB5B12" w14:textId="77777777" w:rsidR="00F80AEA" w:rsidRPr="008E604C" w:rsidRDefault="00F80AEA" w:rsidP="005445FF">
            <w:pPr>
              <w:pStyle w:val="TableBulletPoint"/>
              <w:rPr>
                <w:lang w:val="en-GB"/>
              </w:rPr>
            </w:pPr>
            <w:r w:rsidRPr="008E604C">
              <w:rPr>
                <w:lang w:val="en-GB"/>
              </w:rPr>
              <w:t>fees (</w:t>
            </w:r>
            <w:r w:rsidR="00F54BE3">
              <w:rPr>
                <w:lang w:val="en-GB"/>
              </w:rPr>
              <w:t xml:space="preserve">if applicable - </w:t>
            </w:r>
            <w:r w:rsidRPr="008E604C">
              <w:rPr>
                <w:lang w:val="en-GB"/>
              </w:rPr>
              <w:t>each term)</w:t>
            </w:r>
          </w:p>
          <w:p w14:paraId="5EA1A485" w14:textId="35C43F1C" w:rsidR="00F80AEA" w:rsidRPr="008E604C" w:rsidRDefault="00F80AEA" w:rsidP="005445FF">
            <w:pPr>
              <w:pStyle w:val="TableBulletPoint"/>
              <w:rPr>
                <w:lang w:val="en-GB"/>
              </w:rPr>
            </w:pPr>
            <w:r w:rsidRPr="008E604C">
              <w:rPr>
                <w:lang w:val="en-GB"/>
              </w:rPr>
              <w:t>DE</w:t>
            </w:r>
            <w:r w:rsidR="0077591E">
              <w:rPr>
                <w:lang w:val="en-GB"/>
              </w:rPr>
              <w:t xml:space="preserve"> per capita</w:t>
            </w:r>
            <w:r w:rsidRPr="008E604C">
              <w:rPr>
                <w:lang w:val="en-GB"/>
              </w:rPr>
              <w:t xml:space="preserve"> grant (paid </w:t>
            </w:r>
            <w:r w:rsidR="00F54BE3">
              <w:rPr>
                <w:lang w:val="en-GB"/>
              </w:rPr>
              <w:t>i</w:t>
            </w:r>
            <w:r w:rsidRPr="008E604C">
              <w:rPr>
                <w:lang w:val="en-GB"/>
              </w:rPr>
              <w:t xml:space="preserve">n advance on the first Tuesday of each month for eligible 3 and year old </w:t>
            </w:r>
            <w:r w:rsidR="00B61DC0">
              <w:rPr>
                <w:lang w:val="en-GB"/>
              </w:rPr>
              <w:t xml:space="preserve">and </w:t>
            </w:r>
            <w:r w:rsidR="00B33B3F">
              <w:rPr>
                <w:lang w:val="en-GB"/>
              </w:rPr>
              <w:t>Pre-Prep</w:t>
            </w:r>
            <w:r w:rsidR="00B61DC0">
              <w:rPr>
                <w:lang w:val="en-GB"/>
              </w:rPr>
              <w:t xml:space="preserve"> </w:t>
            </w:r>
            <w:r w:rsidRPr="008E604C">
              <w:rPr>
                <w:lang w:val="en-GB"/>
              </w:rPr>
              <w:t>children only)</w:t>
            </w:r>
          </w:p>
          <w:p w14:paraId="7A315A34" w14:textId="1F410954" w:rsidR="00F80AEA" w:rsidRPr="008E604C" w:rsidRDefault="00F80AEA" w:rsidP="005445FF">
            <w:pPr>
              <w:pStyle w:val="TableBulletPoint"/>
              <w:rPr>
                <w:lang w:val="en-GB"/>
              </w:rPr>
            </w:pPr>
            <w:r w:rsidRPr="008E604C">
              <w:rPr>
                <w:lang w:val="en-GB"/>
              </w:rPr>
              <w:t>fee subsidies (</w:t>
            </w:r>
            <w:r w:rsidR="00860228">
              <w:rPr>
                <w:lang w:val="en-GB"/>
              </w:rPr>
              <w:t xml:space="preserve">Free Kinder subsidy, </w:t>
            </w:r>
            <w:r w:rsidRPr="008E604C">
              <w:rPr>
                <w:lang w:val="en-GB"/>
              </w:rPr>
              <w:t xml:space="preserve">Kindergarten fee subsidy, ratio supplement, </w:t>
            </w:r>
            <w:r w:rsidR="00B87F22">
              <w:rPr>
                <w:lang w:val="en-GB"/>
              </w:rPr>
              <w:t>E</w:t>
            </w:r>
            <w:r w:rsidRPr="008E604C">
              <w:rPr>
                <w:lang w:val="en-GB"/>
              </w:rPr>
              <w:t xml:space="preserve">arly </w:t>
            </w:r>
            <w:r w:rsidR="00B87F22">
              <w:rPr>
                <w:lang w:val="en-GB"/>
              </w:rPr>
              <w:t>C</w:t>
            </w:r>
            <w:r w:rsidRPr="008E604C">
              <w:rPr>
                <w:lang w:val="en-GB"/>
              </w:rPr>
              <w:t xml:space="preserve">hildhood </w:t>
            </w:r>
            <w:r w:rsidR="00B87F22">
              <w:rPr>
                <w:lang w:val="en-GB"/>
              </w:rPr>
              <w:t>T</w:t>
            </w:r>
            <w:r w:rsidRPr="008E604C">
              <w:rPr>
                <w:lang w:val="en-GB"/>
              </w:rPr>
              <w:t>eacher supplement)</w:t>
            </w:r>
          </w:p>
          <w:p w14:paraId="525E7F91" w14:textId="77777777" w:rsidR="00F80AEA" w:rsidRPr="008E604C" w:rsidRDefault="00F80AEA" w:rsidP="005445FF">
            <w:pPr>
              <w:pStyle w:val="TableBulletPoint"/>
              <w:rPr>
                <w:lang w:val="en-GB"/>
              </w:rPr>
            </w:pPr>
            <w:r w:rsidRPr="008E604C">
              <w:rPr>
                <w:lang w:val="en-GB"/>
              </w:rPr>
              <w:t>fundraising</w:t>
            </w:r>
          </w:p>
        </w:tc>
        <w:tc>
          <w:tcPr>
            <w:tcW w:w="3368" w:type="dxa"/>
            <w:vAlign w:val="center"/>
          </w:tcPr>
          <w:p w14:paraId="0E50AF20" w14:textId="77777777" w:rsidR="00F80AEA" w:rsidRPr="008E604C" w:rsidRDefault="00F80AEA" w:rsidP="005445FF">
            <w:pPr>
              <w:pStyle w:val="ECMMText-Normal"/>
            </w:pPr>
          </w:p>
        </w:tc>
        <w:sdt>
          <w:sdtPr>
            <w:id w:val="1416823950"/>
            <w14:checkbox>
              <w14:checked w14:val="0"/>
              <w14:checkedState w14:val="2612" w14:font="MS Gothic"/>
              <w14:uncheckedState w14:val="2610" w14:font="MS Gothic"/>
            </w14:checkbox>
          </w:sdtPr>
          <w:sdtContent>
            <w:tc>
              <w:tcPr>
                <w:tcW w:w="1271" w:type="dxa"/>
                <w:vAlign w:val="center"/>
              </w:tcPr>
              <w:p w14:paraId="485B231C"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555022FC"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2D88DA78" w14:textId="3788BD2F" w:rsidR="00F80AEA" w:rsidRPr="008E604C" w:rsidRDefault="00F80AEA" w:rsidP="005445FF">
            <w:pPr>
              <w:pStyle w:val="ECMMText-Normal"/>
              <w:rPr>
                <w:lang w:val="en-GB"/>
              </w:rPr>
            </w:pPr>
            <w:r w:rsidRPr="008E604C">
              <w:rPr>
                <w:lang w:val="en-GB"/>
              </w:rPr>
              <w:t xml:space="preserve">Ongoing expenses: staff salaries, electricity, gas, phone, </w:t>
            </w:r>
            <w:r w:rsidR="00B87F22">
              <w:rPr>
                <w:lang w:val="en-GB"/>
              </w:rPr>
              <w:t xml:space="preserve">and </w:t>
            </w:r>
            <w:r w:rsidRPr="008E604C">
              <w:rPr>
                <w:lang w:val="en-GB"/>
              </w:rPr>
              <w:t>contractors (</w:t>
            </w:r>
            <w:r w:rsidR="005D6DD3">
              <w:rPr>
                <w:lang w:val="en-GB"/>
              </w:rPr>
              <w:t>e.g.</w:t>
            </w:r>
            <w:r w:rsidRPr="008E604C">
              <w:rPr>
                <w:lang w:val="en-GB"/>
              </w:rPr>
              <w:t>, cleaner,</w:t>
            </w:r>
            <w:r w:rsidR="005445FF">
              <w:rPr>
                <w:lang w:val="en-GB"/>
              </w:rPr>
              <w:t xml:space="preserve"> </w:t>
            </w:r>
            <w:r w:rsidRPr="008E604C">
              <w:rPr>
                <w:lang w:val="en-GB"/>
              </w:rPr>
              <w:t>bookkeeper)</w:t>
            </w:r>
          </w:p>
        </w:tc>
        <w:tc>
          <w:tcPr>
            <w:tcW w:w="3368" w:type="dxa"/>
            <w:vAlign w:val="center"/>
          </w:tcPr>
          <w:p w14:paraId="76320422" w14:textId="77777777" w:rsidR="00F80AEA" w:rsidRPr="008E604C" w:rsidRDefault="00F80AEA" w:rsidP="005445FF">
            <w:pPr>
              <w:pStyle w:val="ECMMText-Normal"/>
            </w:pPr>
          </w:p>
        </w:tc>
        <w:sdt>
          <w:sdtPr>
            <w:id w:val="-128015664"/>
            <w14:checkbox>
              <w14:checked w14:val="0"/>
              <w14:checkedState w14:val="2612" w14:font="MS Gothic"/>
              <w14:uncheckedState w14:val="2610" w14:font="MS Gothic"/>
            </w14:checkbox>
          </w:sdtPr>
          <w:sdtContent>
            <w:tc>
              <w:tcPr>
                <w:tcW w:w="1271" w:type="dxa"/>
                <w:vAlign w:val="center"/>
              </w:tcPr>
              <w:p w14:paraId="77D584AF"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29A981B3"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7E5B0FA9" w14:textId="77777777" w:rsidR="00F80AEA" w:rsidRPr="008E604C" w:rsidRDefault="00F80AEA" w:rsidP="005445FF">
            <w:pPr>
              <w:pStyle w:val="ECMMText-Normal"/>
              <w:rPr>
                <w:lang w:val="en-GB"/>
              </w:rPr>
            </w:pPr>
            <w:r w:rsidRPr="008E604C">
              <w:rPr>
                <w:lang w:val="en-GB"/>
              </w:rPr>
              <w:t>Intermittent general expenses:</w:t>
            </w:r>
          </w:p>
          <w:p w14:paraId="0674B8BD" w14:textId="77777777" w:rsidR="00F80AEA" w:rsidRPr="008E604C" w:rsidRDefault="00F80AEA" w:rsidP="00860228">
            <w:pPr>
              <w:pStyle w:val="TableBulletPoint"/>
              <w:rPr>
                <w:lang w:val="en-GB"/>
              </w:rPr>
            </w:pPr>
            <w:r w:rsidRPr="008E604C">
              <w:rPr>
                <w:lang w:val="en-GB"/>
              </w:rPr>
              <w:t>art supplies</w:t>
            </w:r>
          </w:p>
          <w:p w14:paraId="46DFE554" w14:textId="77777777" w:rsidR="00F80AEA" w:rsidRPr="008E604C" w:rsidRDefault="00F80AEA" w:rsidP="00860228">
            <w:pPr>
              <w:pStyle w:val="TableBulletPoint"/>
              <w:rPr>
                <w:lang w:val="en-GB"/>
              </w:rPr>
            </w:pPr>
            <w:r w:rsidRPr="008E604C">
              <w:rPr>
                <w:lang w:val="en-GB"/>
              </w:rPr>
              <w:t>equipment</w:t>
            </w:r>
          </w:p>
          <w:p w14:paraId="166DA9F9" w14:textId="77777777" w:rsidR="00F80AEA" w:rsidRPr="008E604C" w:rsidRDefault="00F80AEA" w:rsidP="00860228">
            <w:pPr>
              <w:pStyle w:val="TableBulletPoint"/>
              <w:rPr>
                <w:lang w:val="en-GB"/>
              </w:rPr>
            </w:pPr>
            <w:r w:rsidRPr="008E604C">
              <w:rPr>
                <w:lang w:val="en-GB"/>
              </w:rPr>
              <w:t>cleaning supplies</w:t>
            </w:r>
          </w:p>
        </w:tc>
        <w:tc>
          <w:tcPr>
            <w:tcW w:w="3368" w:type="dxa"/>
            <w:vAlign w:val="center"/>
          </w:tcPr>
          <w:p w14:paraId="081E82DD" w14:textId="77777777" w:rsidR="00F80AEA" w:rsidRPr="008E604C" w:rsidRDefault="00F80AEA" w:rsidP="005445FF">
            <w:pPr>
              <w:pStyle w:val="ECMMText-Normal"/>
            </w:pPr>
          </w:p>
        </w:tc>
        <w:sdt>
          <w:sdtPr>
            <w:id w:val="-1169950531"/>
            <w14:checkbox>
              <w14:checked w14:val="0"/>
              <w14:checkedState w14:val="2612" w14:font="MS Gothic"/>
              <w14:uncheckedState w14:val="2610" w14:font="MS Gothic"/>
            </w14:checkbox>
          </w:sdtPr>
          <w:sdtContent>
            <w:tc>
              <w:tcPr>
                <w:tcW w:w="1271" w:type="dxa"/>
                <w:vAlign w:val="center"/>
              </w:tcPr>
              <w:p w14:paraId="158EFDC1"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7E442D06"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66E1666C" w14:textId="77777777" w:rsidR="00F80AEA" w:rsidRPr="008E604C" w:rsidRDefault="00F80AEA" w:rsidP="005445FF">
            <w:pPr>
              <w:pStyle w:val="ECMMText-Normal"/>
              <w:rPr>
                <w:lang w:val="en-GB"/>
              </w:rPr>
            </w:pPr>
            <w:r w:rsidRPr="008E604C">
              <w:rPr>
                <w:lang w:val="en-GB"/>
              </w:rPr>
              <w:t>Processes for payment and recording of petty cash</w:t>
            </w:r>
          </w:p>
        </w:tc>
        <w:tc>
          <w:tcPr>
            <w:tcW w:w="3368" w:type="dxa"/>
            <w:vAlign w:val="center"/>
          </w:tcPr>
          <w:p w14:paraId="7023387D" w14:textId="77777777" w:rsidR="00F80AEA" w:rsidRPr="008E604C" w:rsidRDefault="00F80AEA" w:rsidP="005445FF">
            <w:pPr>
              <w:pStyle w:val="ECMMText-Normal"/>
            </w:pPr>
          </w:p>
        </w:tc>
        <w:sdt>
          <w:sdtPr>
            <w:id w:val="233204567"/>
            <w14:checkbox>
              <w14:checked w14:val="0"/>
              <w14:checkedState w14:val="2612" w14:font="MS Gothic"/>
              <w14:uncheckedState w14:val="2610" w14:font="MS Gothic"/>
            </w14:checkbox>
          </w:sdtPr>
          <w:sdtContent>
            <w:tc>
              <w:tcPr>
                <w:tcW w:w="1271" w:type="dxa"/>
                <w:vAlign w:val="center"/>
              </w:tcPr>
              <w:p w14:paraId="123B0BE6"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0D9251C6"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18804168" w14:textId="77777777" w:rsidR="00F80AEA" w:rsidRPr="008E604C" w:rsidRDefault="00F80AEA" w:rsidP="005445FF">
            <w:pPr>
              <w:pStyle w:val="ECMMText-Normal"/>
              <w:rPr>
                <w:lang w:val="en-GB"/>
              </w:rPr>
            </w:pPr>
            <w:r w:rsidRPr="008E604C">
              <w:rPr>
                <w:lang w:val="en-GB"/>
              </w:rPr>
              <w:t>Purchasing and payment procedures</w:t>
            </w:r>
          </w:p>
        </w:tc>
        <w:tc>
          <w:tcPr>
            <w:tcW w:w="3368" w:type="dxa"/>
            <w:vAlign w:val="center"/>
          </w:tcPr>
          <w:p w14:paraId="0B5A00EF" w14:textId="77777777" w:rsidR="00F80AEA" w:rsidRPr="008E604C" w:rsidRDefault="00F80AEA" w:rsidP="005445FF">
            <w:pPr>
              <w:pStyle w:val="ECMMText-Normal"/>
            </w:pPr>
          </w:p>
        </w:tc>
        <w:sdt>
          <w:sdtPr>
            <w:id w:val="-653998684"/>
            <w14:checkbox>
              <w14:checked w14:val="0"/>
              <w14:checkedState w14:val="2612" w14:font="MS Gothic"/>
              <w14:uncheckedState w14:val="2610" w14:font="MS Gothic"/>
            </w14:checkbox>
          </w:sdtPr>
          <w:sdtContent>
            <w:tc>
              <w:tcPr>
                <w:tcW w:w="1271" w:type="dxa"/>
                <w:vAlign w:val="center"/>
              </w:tcPr>
              <w:p w14:paraId="16E2959C"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33D55BAE"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4157D313" w14:textId="77777777" w:rsidR="00F80AEA" w:rsidRPr="008E604C" w:rsidRDefault="00F80AEA" w:rsidP="005445FF">
            <w:pPr>
              <w:pStyle w:val="ECMMText-Normal"/>
              <w:rPr>
                <w:lang w:val="en-GB"/>
              </w:rPr>
            </w:pPr>
            <w:r w:rsidRPr="008E604C">
              <w:rPr>
                <w:lang w:val="en-GB"/>
              </w:rPr>
              <w:t xml:space="preserve">Fees </w:t>
            </w:r>
            <w:r w:rsidR="005D6DD3">
              <w:rPr>
                <w:lang w:val="en-GB"/>
              </w:rPr>
              <w:t xml:space="preserve">(if applicable) </w:t>
            </w:r>
            <w:r w:rsidRPr="008E604C">
              <w:rPr>
                <w:lang w:val="en-GB"/>
              </w:rPr>
              <w:t>for the next year</w:t>
            </w:r>
          </w:p>
        </w:tc>
        <w:tc>
          <w:tcPr>
            <w:tcW w:w="3368" w:type="dxa"/>
            <w:vAlign w:val="center"/>
          </w:tcPr>
          <w:p w14:paraId="614957F1" w14:textId="77777777" w:rsidR="00F80AEA" w:rsidRPr="008E604C" w:rsidRDefault="00F80AEA" w:rsidP="005445FF">
            <w:pPr>
              <w:pStyle w:val="ECMMText-Normal"/>
            </w:pPr>
          </w:p>
        </w:tc>
        <w:sdt>
          <w:sdtPr>
            <w:id w:val="1700594215"/>
            <w14:checkbox>
              <w14:checked w14:val="0"/>
              <w14:checkedState w14:val="2612" w14:font="MS Gothic"/>
              <w14:uncheckedState w14:val="2610" w14:font="MS Gothic"/>
            </w14:checkbox>
          </w:sdtPr>
          <w:sdtContent>
            <w:tc>
              <w:tcPr>
                <w:tcW w:w="1271" w:type="dxa"/>
                <w:vAlign w:val="center"/>
              </w:tcPr>
              <w:p w14:paraId="55BFA2CC"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42AB2818"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1B2AE772" w14:textId="77777777" w:rsidR="00F80AEA" w:rsidRPr="008E604C" w:rsidRDefault="00F80AEA" w:rsidP="005445FF">
            <w:pPr>
              <w:pStyle w:val="ECMMText-Normal"/>
              <w:rPr>
                <w:lang w:val="en-GB"/>
              </w:rPr>
            </w:pPr>
            <w:r w:rsidRPr="008E604C">
              <w:rPr>
                <w:lang w:val="en-GB"/>
              </w:rPr>
              <w:t>How to find and use applicable software</w:t>
            </w:r>
          </w:p>
        </w:tc>
        <w:tc>
          <w:tcPr>
            <w:tcW w:w="3368" w:type="dxa"/>
            <w:vAlign w:val="center"/>
          </w:tcPr>
          <w:p w14:paraId="57FDD3F5" w14:textId="77777777" w:rsidR="00F80AEA" w:rsidRPr="008E604C" w:rsidRDefault="00F80AEA" w:rsidP="005445FF">
            <w:pPr>
              <w:pStyle w:val="ECMMText-Normal"/>
            </w:pPr>
          </w:p>
        </w:tc>
        <w:sdt>
          <w:sdtPr>
            <w:id w:val="482666530"/>
            <w14:checkbox>
              <w14:checked w14:val="0"/>
              <w14:checkedState w14:val="2612" w14:font="MS Gothic"/>
              <w14:uncheckedState w14:val="2610" w14:font="MS Gothic"/>
            </w14:checkbox>
          </w:sdtPr>
          <w:sdtContent>
            <w:tc>
              <w:tcPr>
                <w:tcW w:w="1271" w:type="dxa"/>
                <w:vAlign w:val="center"/>
              </w:tcPr>
              <w:p w14:paraId="3FB94C26"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51E81BC5"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3B2DF5D7" w14:textId="77777777" w:rsidR="00F80AEA" w:rsidRPr="008E604C" w:rsidRDefault="00F80AEA" w:rsidP="005445FF">
            <w:pPr>
              <w:pStyle w:val="ECMMText-Normal"/>
              <w:rPr>
                <w:lang w:val="en-GB"/>
              </w:rPr>
            </w:pPr>
            <w:r w:rsidRPr="008E604C">
              <w:rPr>
                <w:lang w:val="en-GB"/>
              </w:rPr>
              <w:t>Current financial issues</w:t>
            </w:r>
            <w:r w:rsidR="005D6DD3">
              <w:rPr>
                <w:lang w:val="en-GB"/>
              </w:rPr>
              <w:t xml:space="preserve"> or risks</w:t>
            </w:r>
            <w:r w:rsidRPr="008E604C">
              <w:rPr>
                <w:lang w:val="en-GB"/>
              </w:rPr>
              <w:t xml:space="preserve"> relating to fees</w:t>
            </w:r>
          </w:p>
        </w:tc>
        <w:tc>
          <w:tcPr>
            <w:tcW w:w="3368" w:type="dxa"/>
            <w:vAlign w:val="center"/>
          </w:tcPr>
          <w:p w14:paraId="6D3CF9C4" w14:textId="77777777" w:rsidR="00F80AEA" w:rsidRPr="008E604C" w:rsidRDefault="00F80AEA" w:rsidP="005445FF">
            <w:pPr>
              <w:pStyle w:val="ECMMText-Normal"/>
            </w:pPr>
          </w:p>
        </w:tc>
        <w:sdt>
          <w:sdtPr>
            <w:id w:val="1043711260"/>
            <w14:checkbox>
              <w14:checked w14:val="0"/>
              <w14:checkedState w14:val="2612" w14:font="MS Gothic"/>
              <w14:uncheckedState w14:val="2610" w14:font="MS Gothic"/>
            </w14:checkbox>
          </w:sdtPr>
          <w:sdtContent>
            <w:tc>
              <w:tcPr>
                <w:tcW w:w="1271" w:type="dxa"/>
                <w:vAlign w:val="center"/>
              </w:tcPr>
              <w:p w14:paraId="5746CB0A"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09CDC2DD"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507E25F0" w14:textId="77777777" w:rsidR="00F80AEA" w:rsidRPr="008E604C" w:rsidRDefault="00F80AEA" w:rsidP="005445FF">
            <w:pPr>
              <w:pStyle w:val="ECMMText-Normal"/>
              <w:rPr>
                <w:lang w:val="en-GB"/>
              </w:rPr>
            </w:pPr>
            <w:r w:rsidRPr="008E604C">
              <w:rPr>
                <w:lang w:val="en-GB"/>
              </w:rPr>
              <w:t>Current and projected budget, including:</w:t>
            </w:r>
          </w:p>
          <w:p w14:paraId="12824C12" w14:textId="77777777" w:rsidR="00F80AEA" w:rsidRPr="008E604C" w:rsidRDefault="00F80AEA" w:rsidP="005445FF">
            <w:pPr>
              <w:pStyle w:val="TableBulletPoint"/>
              <w:rPr>
                <w:lang w:val="en-GB"/>
              </w:rPr>
            </w:pPr>
            <w:r w:rsidRPr="008E604C">
              <w:rPr>
                <w:lang w:val="en-GB"/>
              </w:rPr>
              <w:t>how the projected figures were determined</w:t>
            </w:r>
          </w:p>
          <w:p w14:paraId="2BAD06E3" w14:textId="77777777" w:rsidR="00F80AEA" w:rsidRPr="008E604C" w:rsidRDefault="00F80AEA" w:rsidP="005445FF">
            <w:pPr>
              <w:pStyle w:val="TableBulletPoint"/>
              <w:rPr>
                <w:lang w:val="en-GB"/>
              </w:rPr>
            </w:pPr>
            <w:r w:rsidRPr="008E604C">
              <w:rPr>
                <w:lang w:val="en-GB"/>
              </w:rPr>
              <w:t>how to adjust the budget to reflect changes in enrolments</w:t>
            </w:r>
          </w:p>
        </w:tc>
        <w:tc>
          <w:tcPr>
            <w:tcW w:w="3368" w:type="dxa"/>
            <w:vAlign w:val="center"/>
          </w:tcPr>
          <w:p w14:paraId="27EDFCB8" w14:textId="77777777" w:rsidR="00F80AEA" w:rsidRPr="008E604C" w:rsidRDefault="00F80AEA" w:rsidP="005445FF">
            <w:pPr>
              <w:pStyle w:val="ECMMText-Normal"/>
            </w:pPr>
          </w:p>
        </w:tc>
        <w:sdt>
          <w:sdtPr>
            <w:id w:val="1826080108"/>
            <w14:checkbox>
              <w14:checked w14:val="0"/>
              <w14:checkedState w14:val="2612" w14:font="MS Gothic"/>
              <w14:uncheckedState w14:val="2610" w14:font="MS Gothic"/>
            </w14:checkbox>
          </w:sdtPr>
          <w:sdtContent>
            <w:tc>
              <w:tcPr>
                <w:tcW w:w="1271" w:type="dxa"/>
                <w:vAlign w:val="center"/>
              </w:tcPr>
              <w:p w14:paraId="7004F8E8"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0B07CBF1"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35B93F06" w14:textId="77777777" w:rsidR="00F80AEA" w:rsidRPr="008E604C" w:rsidRDefault="00F80AEA" w:rsidP="005445FF">
            <w:pPr>
              <w:pStyle w:val="ECMMText-Normal"/>
              <w:rPr>
                <w:lang w:val="en-GB"/>
              </w:rPr>
            </w:pPr>
            <w:r w:rsidRPr="008E604C">
              <w:rPr>
                <w:lang w:val="en-GB"/>
              </w:rPr>
              <w:t xml:space="preserve">Information to be included in the monthly reports, </w:t>
            </w:r>
            <w:r w:rsidR="005D6DD3">
              <w:rPr>
                <w:lang w:val="en-GB"/>
              </w:rPr>
              <w:t>e.g.</w:t>
            </w:r>
            <w:r w:rsidRPr="008E604C">
              <w:rPr>
                <w:lang w:val="en-GB"/>
              </w:rPr>
              <w:t>, proforma report</w:t>
            </w:r>
          </w:p>
        </w:tc>
        <w:tc>
          <w:tcPr>
            <w:tcW w:w="3368" w:type="dxa"/>
            <w:vAlign w:val="center"/>
          </w:tcPr>
          <w:p w14:paraId="1EB39F80" w14:textId="77777777" w:rsidR="00F80AEA" w:rsidRPr="008E604C" w:rsidRDefault="00F80AEA" w:rsidP="005445FF">
            <w:pPr>
              <w:pStyle w:val="ECMMText-Normal"/>
            </w:pPr>
          </w:p>
        </w:tc>
        <w:sdt>
          <w:sdtPr>
            <w:id w:val="1454673097"/>
            <w14:checkbox>
              <w14:checked w14:val="0"/>
              <w14:checkedState w14:val="2612" w14:font="MS Gothic"/>
              <w14:uncheckedState w14:val="2610" w14:font="MS Gothic"/>
            </w14:checkbox>
          </w:sdtPr>
          <w:sdtContent>
            <w:tc>
              <w:tcPr>
                <w:tcW w:w="1271" w:type="dxa"/>
                <w:vAlign w:val="center"/>
              </w:tcPr>
              <w:p w14:paraId="6BFAAE90"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3B345CE1"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45279951" w14:textId="7BB83997" w:rsidR="00F80AEA" w:rsidRPr="008E604C" w:rsidRDefault="00F80AEA" w:rsidP="005445FF">
            <w:pPr>
              <w:pStyle w:val="ECMMText-Normal"/>
              <w:rPr>
                <w:lang w:val="en-GB"/>
              </w:rPr>
            </w:pPr>
            <w:r w:rsidRPr="008E604C">
              <w:rPr>
                <w:lang w:val="en-GB"/>
              </w:rPr>
              <w:t xml:space="preserve">Financial accountability reports to </w:t>
            </w:r>
            <w:r w:rsidR="00B87F22">
              <w:rPr>
                <w:lang w:val="en-GB"/>
              </w:rPr>
              <w:t xml:space="preserve">the </w:t>
            </w:r>
            <w:r w:rsidRPr="008E604C">
              <w:rPr>
                <w:lang w:val="en-GB"/>
              </w:rPr>
              <w:t>DE, including name and details of DE regional contact</w:t>
            </w:r>
          </w:p>
        </w:tc>
        <w:tc>
          <w:tcPr>
            <w:tcW w:w="3368" w:type="dxa"/>
            <w:vAlign w:val="center"/>
          </w:tcPr>
          <w:p w14:paraId="1B319E2E" w14:textId="77777777" w:rsidR="00F80AEA" w:rsidRPr="008E604C" w:rsidRDefault="00F80AEA" w:rsidP="005445FF">
            <w:pPr>
              <w:pStyle w:val="ECMMText-Normal"/>
            </w:pPr>
          </w:p>
        </w:tc>
        <w:sdt>
          <w:sdtPr>
            <w:id w:val="258568349"/>
            <w14:checkbox>
              <w14:checked w14:val="0"/>
              <w14:checkedState w14:val="2612" w14:font="MS Gothic"/>
              <w14:uncheckedState w14:val="2610" w14:font="MS Gothic"/>
            </w14:checkbox>
          </w:sdtPr>
          <w:sdtContent>
            <w:tc>
              <w:tcPr>
                <w:tcW w:w="1271" w:type="dxa"/>
                <w:vAlign w:val="center"/>
              </w:tcPr>
              <w:p w14:paraId="598E17D0"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39B8E972"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62DC072B" w14:textId="77777777" w:rsidR="00F80AEA" w:rsidRPr="008E604C" w:rsidRDefault="00F80AEA" w:rsidP="005445FF">
            <w:pPr>
              <w:pStyle w:val="ECMMText-Normal"/>
              <w:rPr>
                <w:lang w:val="en-GB"/>
              </w:rPr>
            </w:pPr>
            <w:r w:rsidRPr="008E604C">
              <w:rPr>
                <w:lang w:val="en-GB"/>
              </w:rPr>
              <w:t>Any other financial accountability reporting requirements, such as local government, ACNC</w:t>
            </w:r>
          </w:p>
        </w:tc>
        <w:tc>
          <w:tcPr>
            <w:tcW w:w="3368" w:type="dxa"/>
            <w:vAlign w:val="center"/>
          </w:tcPr>
          <w:p w14:paraId="2E0BD7E3" w14:textId="77777777" w:rsidR="00F80AEA" w:rsidRPr="008E604C" w:rsidRDefault="00F80AEA" w:rsidP="005445FF">
            <w:pPr>
              <w:pStyle w:val="ECMMText-Normal"/>
            </w:pPr>
          </w:p>
        </w:tc>
        <w:sdt>
          <w:sdtPr>
            <w:id w:val="1751080028"/>
            <w14:checkbox>
              <w14:checked w14:val="0"/>
              <w14:checkedState w14:val="2612" w14:font="MS Gothic"/>
              <w14:uncheckedState w14:val="2610" w14:font="MS Gothic"/>
            </w14:checkbox>
          </w:sdtPr>
          <w:sdtContent>
            <w:tc>
              <w:tcPr>
                <w:tcW w:w="1271" w:type="dxa"/>
                <w:vAlign w:val="center"/>
              </w:tcPr>
              <w:p w14:paraId="1765DC16"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5F131CB4"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05E08FC3" w14:textId="77777777" w:rsidR="00F80AEA" w:rsidRPr="008E604C" w:rsidRDefault="00F80AEA" w:rsidP="005445FF">
            <w:pPr>
              <w:pStyle w:val="ECMMText-Normal"/>
              <w:rPr>
                <w:lang w:val="en-GB"/>
              </w:rPr>
            </w:pPr>
            <w:r w:rsidRPr="008E604C">
              <w:rPr>
                <w:lang w:val="en-GB"/>
              </w:rPr>
              <w:t>Auditor’s name and contact details</w:t>
            </w:r>
          </w:p>
        </w:tc>
        <w:tc>
          <w:tcPr>
            <w:tcW w:w="3368" w:type="dxa"/>
            <w:vAlign w:val="center"/>
          </w:tcPr>
          <w:p w14:paraId="12F7DB0C" w14:textId="77777777" w:rsidR="00F80AEA" w:rsidRPr="008E604C" w:rsidRDefault="00F80AEA" w:rsidP="005445FF">
            <w:pPr>
              <w:pStyle w:val="ECMMText-Normal"/>
            </w:pPr>
          </w:p>
        </w:tc>
        <w:sdt>
          <w:sdtPr>
            <w:id w:val="896946690"/>
            <w14:checkbox>
              <w14:checked w14:val="0"/>
              <w14:checkedState w14:val="2612" w14:font="MS Gothic"/>
              <w14:uncheckedState w14:val="2610" w14:font="MS Gothic"/>
            </w14:checkbox>
          </w:sdtPr>
          <w:sdtContent>
            <w:tc>
              <w:tcPr>
                <w:tcW w:w="1271" w:type="dxa"/>
                <w:vAlign w:val="center"/>
              </w:tcPr>
              <w:p w14:paraId="499B1F78"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14F59E19"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7B41049F" w14:textId="77777777" w:rsidR="00F80AEA" w:rsidRPr="008E604C" w:rsidRDefault="00F80AEA" w:rsidP="005445FF">
            <w:pPr>
              <w:pStyle w:val="ECMMText-Normal"/>
              <w:rPr>
                <w:lang w:val="en-GB"/>
              </w:rPr>
            </w:pPr>
            <w:r w:rsidRPr="008E604C">
              <w:rPr>
                <w:lang w:val="en-GB"/>
              </w:rPr>
              <w:t xml:space="preserve">Different bank accounts and what they are used for, </w:t>
            </w:r>
            <w:r w:rsidR="005D6DD3">
              <w:rPr>
                <w:lang w:val="en-GB"/>
              </w:rPr>
              <w:t>e.g.</w:t>
            </w:r>
            <w:r w:rsidRPr="008E604C">
              <w:rPr>
                <w:lang w:val="en-GB"/>
              </w:rPr>
              <w:t>, provisions account</w:t>
            </w:r>
          </w:p>
        </w:tc>
        <w:tc>
          <w:tcPr>
            <w:tcW w:w="3368" w:type="dxa"/>
            <w:vAlign w:val="center"/>
          </w:tcPr>
          <w:p w14:paraId="085B42CC" w14:textId="77777777" w:rsidR="00F80AEA" w:rsidRPr="008E604C" w:rsidRDefault="00F80AEA" w:rsidP="005445FF">
            <w:pPr>
              <w:pStyle w:val="ECMMText-Normal"/>
            </w:pPr>
          </w:p>
        </w:tc>
        <w:sdt>
          <w:sdtPr>
            <w:id w:val="-450321666"/>
            <w14:checkbox>
              <w14:checked w14:val="0"/>
              <w14:checkedState w14:val="2612" w14:font="MS Gothic"/>
              <w14:uncheckedState w14:val="2610" w14:font="MS Gothic"/>
            </w14:checkbox>
          </w:sdtPr>
          <w:sdtContent>
            <w:tc>
              <w:tcPr>
                <w:tcW w:w="1271" w:type="dxa"/>
                <w:vAlign w:val="center"/>
              </w:tcPr>
              <w:p w14:paraId="301E497A"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42BD7A86" w14:textId="77777777" w:rsidTr="00AF077D">
        <w:tc>
          <w:tcPr>
            <w:tcW w:w="5524" w:type="dxa"/>
            <w:tcBorders>
              <w:top w:val="single" w:sz="4" w:space="0" w:color="000000"/>
              <w:left w:val="single" w:sz="6" w:space="0" w:color="000000"/>
              <w:bottom w:val="single" w:sz="4" w:space="0" w:color="000000"/>
              <w:right w:val="dotted" w:sz="6" w:space="0" w:color="000000"/>
            </w:tcBorders>
            <w:shd w:val="clear" w:color="auto" w:fill="00A8B4"/>
            <w:vAlign w:val="center"/>
          </w:tcPr>
          <w:p w14:paraId="2DBED137" w14:textId="2498E64F" w:rsidR="00F80AEA" w:rsidRPr="005445FF" w:rsidRDefault="00F80AEA" w:rsidP="005445FF">
            <w:pPr>
              <w:pStyle w:val="ECMMText-Normal"/>
              <w:rPr>
                <w:b/>
                <w:bCs/>
                <w:color w:val="FFFFFF" w:themeColor="background1"/>
                <w:lang w:val="en-GB"/>
              </w:rPr>
            </w:pPr>
            <w:r w:rsidRPr="005445FF">
              <w:rPr>
                <w:b/>
                <w:bCs/>
                <w:color w:val="FFFFFF" w:themeColor="background1"/>
                <w:lang w:val="en-GB"/>
              </w:rPr>
              <w:lastRenderedPageBreak/>
              <w:t>Documents/</w:t>
            </w:r>
            <w:r w:rsidR="00AF077D">
              <w:rPr>
                <w:b/>
                <w:bCs/>
                <w:color w:val="FFFFFF" w:themeColor="background1"/>
                <w:lang w:val="en-GB"/>
              </w:rPr>
              <w:t>I</w:t>
            </w:r>
            <w:r w:rsidRPr="005445FF">
              <w:rPr>
                <w:b/>
                <w:bCs/>
                <w:color w:val="FFFFFF" w:themeColor="background1"/>
                <w:lang w:val="en-GB"/>
              </w:rPr>
              <w:t xml:space="preserve">nformation to be </w:t>
            </w:r>
            <w:r w:rsidR="00AF077D">
              <w:rPr>
                <w:b/>
                <w:bCs/>
                <w:color w:val="FFFFFF" w:themeColor="background1"/>
                <w:lang w:val="en-GB"/>
              </w:rPr>
              <w:t>H</w:t>
            </w:r>
            <w:r w:rsidRPr="005445FF">
              <w:rPr>
                <w:b/>
                <w:bCs/>
                <w:color w:val="FFFFFF" w:themeColor="background1"/>
                <w:lang w:val="en-GB"/>
              </w:rPr>
              <w:t xml:space="preserve">anded </w:t>
            </w:r>
            <w:r w:rsidR="00AF077D">
              <w:rPr>
                <w:b/>
                <w:bCs/>
                <w:color w:val="FFFFFF" w:themeColor="background1"/>
                <w:lang w:val="en-GB"/>
              </w:rPr>
              <w:t>O</w:t>
            </w:r>
            <w:r w:rsidRPr="005445FF">
              <w:rPr>
                <w:b/>
                <w:bCs/>
                <w:color w:val="FFFFFF" w:themeColor="background1"/>
                <w:lang w:val="en-GB"/>
              </w:rPr>
              <w:t xml:space="preserve">ver or </w:t>
            </w:r>
            <w:r w:rsidR="00AF077D">
              <w:rPr>
                <w:b/>
                <w:bCs/>
                <w:color w:val="FFFFFF" w:themeColor="background1"/>
                <w:lang w:val="en-GB"/>
              </w:rPr>
              <w:t>L</w:t>
            </w:r>
            <w:r w:rsidRPr="005445FF">
              <w:rPr>
                <w:b/>
                <w:bCs/>
                <w:color w:val="FFFFFF" w:themeColor="background1"/>
                <w:lang w:val="en-GB"/>
              </w:rPr>
              <w:t>ocated</w:t>
            </w:r>
          </w:p>
        </w:tc>
        <w:tc>
          <w:tcPr>
            <w:tcW w:w="3368" w:type="dxa"/>
            <w:tcBorders>
              <w:top w:val="single" w:sz="4" w:space="0" w:color="000000"/>
              <w:left w:val="dotted" w:sz="6" w:space="0" w:color="000000"/>
              <w:bottom w:val="single" w:sz="4" w:space="0" w:color="000000"/>
              <w:right w:val="dotted" w:sz="6" w:space="0" w:color="000000"/>
            </w:tcBorders>
            <w:shd w:val="clear" w:color="auto" w:fill="00A8B4"/>
            <w:vAlign w:val="center"/>
          </w:tcPr>
          <w:p w14:paraId="0C6D044C" w14:textId="77777777" w:rsidR="00F80AEA" w:rsidRPr="005445FF" w:rsidRDefault="00F80AEA" w:rsidP="005445FF">
            <w:pPr>
              <w:pStyle w:val="ECMMText-Normal"/>
              <w:rPr>
                <w:b/>
                <w:bCs/>
                <w:color w:val="FFFFFF" w:themeColor="background1"/>
              </w:rPr>
            </w:pPr>
            <w:r w:rsidRPr="005445FF">
              <w:rPr>
                <w:b/>
                <w:bCs/>
                <w:color w:val="FFFFFF" w:themeColor="background1"/>
                <w:lang w:val="en-GB"/>
              </w:rPr>
              <w:t>Comments</w:t>
            </w:r>
          </w:p>
        </w:tc>
        <w:tc>
          <w:tcPr>
            <w:tcW w:w="1271" w:type="dxa"/>
            <w:tcBorders>
              <w:top w:val="single" w:sz="4" w:space="0" w:color="000000"/>
              <w:left w:val="dotted" w:sz="6" w:space="0" w:color="000000"/>
              <w:bottom w:val="single" w:sz="4" w:space="0" w:color="000000"/>
              <w:right w:val="single" w:sz="6" w:space="0" w:color="000000"/>
            </w:tcBorders>
            <w:shd w:val="clear" w:color="auto" w:fill="00A8B4"/>
            <w:vAlign w:val="center"/>
          </w:tcPr>
          <w:p w14:paraId="4D4A9EDE" w14:textId="77777777" w:rsidR="00F80AEA" w:rsidRPr="005445FF" w:rsidRDefault="00F80AEA" w:rsidP="005445FF">
            <w:pPr>
              <w:pStyle w:val="ECMMText-Normal"/>
              <w:rPr>
                <w:b/>
                <w:bCs/>
                <w:color w:val="FFFFFF" w:themeColor="background1"/>
              </w:rPr>
            </w:pPr>
            <w:r w:rsidRPr="005445FF">
              <w:rPr>
                <w:b/>
                <w:bCs/>
                <w:color w:val="FFFFFF" w:themeColor="background1"/>
                <w:lang w:val="en-GB"/>
              </w:rPr>
              <w:t>Completed</w:t>
            </w:r>
          </w:p>
        </w:tc>
      </w:tr>
      <w:tr w:rsidR="00F80AEA" w:rsidRPr="008E604C" w14:paraId="71EBDFAB"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7A123247" w14:textId="77777777" w:rsidR="00F80AEA" w:rsidRPr="008E604C" w:rsidRDefault="00F80AEA" w:rsidP="005445FF">
            <w:pPr>
              <w:pStyle w:val="ECMMText-Normal"/>
              <w:rPr>
                <w:lang w:val="en-GB"/>
              </w:rPr>
            </w:pPr>
            <w:r w:rsidRPr="008E604C">
              <w:rPr>
                <w:lang w:val="en-GB"/>
              </w:rPr>
              <w:t>Treasurer’s financial records: cash book, cheque book, bank deposit book, investment and provision accounts, outstanding invoices, taxation records, insurance policies, assets register, petty cash records, bank statements and copies of previously submitted Business Activity Statements</w:t>
            </w:r>
          </w:p>
        </w:tc>
        <w:tc>
          <w:tcPr>
            <w:tcW w:w="3368" w:type="dxa"/>
            <w:vAlign w:val="center"/>
          </w:tcPr>
          <w:p w14:paraId="271FD890" w14:textId="77777777" w:rsidR="00F80AEA" w:rsidRPr="008E604C" w:rsidRDefault="00F80AEA" w:rsidP="005445FF">
            <w:pPr>
              <w:pStyle w:val="ECMMText-Normal"/>
            </w:pPr>
          </w:p>
        </w:tc>
        <w:sdt>
          <w:sdtPr>
            <w:id w:val="-41602159"/>
            <w14:checkbox>
              <w14:checked w14:val="0"/>
              <w14:checkedState w14:val="2612" w14:font="MS Gothic"/>
              <w14:uncheckedState w14:val="2610" w14:font="MS Gothic"/>
            </w14:checkbox>
          </w:sdtPr>
          <w:sdtContent>
            <w:tc>
              <w:tcPr>
                <w:tcW w:w="1271" w:type="dxa"/>
                <w:vAlign w:val="center"/>
              </w:tcPr>
              <w:p w14:paraId="0BC3CF14"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477CA152"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00F0A62D" w14:textId="77777777" w:rsidR="00F80AEA" w:rsidRPr="008E604C" w:rsidRDefault="00F80AEA" w:rsidP="005445FF">
            <w:pPr>
              <w:pStyle w:val="ECMMText-Normal"/>
              <w:rPr>
                <w:lang w:val="en-GB"/>
              </w:rPr>
            </w:pPr>
            <w:r w:rsidRPr="008E604C">
              <w:rPr>
                <w:lang w:val="en-GB"/>
              </w:rPr>
              <w:t>Details of current signatories and bank account details, including name and location of banks</w:t>
            </w:r>
          </w:p>
        </w:tc>
        <w:tc>
          <w:tcPr>
            <w:tcW w:w="3368" w:type="dxa"/>
            <w:vAlign w:val="center"/>
          </w:tcPr>
          <w:p w14:paraId="2B23B3FC" w14:textId="77777777" w:rsidR="00F80AEA" w:rsidRPr="008E604C" w:rsidRDefault="00F80AEA" w:rsidP="005445FF">
            <w:pPr>
              <w:pStyle w:val="ECMMText-Normal"/>
            </w:pPr>
          </w:p>
        </w:tc>
        <w:sdt>
          <w:sdtPr>
            <w:id w:val="1915734807"/>
            <w14:checkbox>
              <w14:checked w14:val="0"/>
              <w14:checkedState w14:val="2612" w14:font="MS Gothic"/>
              <w14:uncheckedState w14:val="2610" w14:font="MS Gothic"/>
            </w14:checkbox>
          </w:sdtPr>
          <w:sdtContent>
            <w:tc>
              <w:tcPr>
                <w:tcW w:w="1271" w:type="dxa"/>
                <w:vAlign w:val="center"/>
              </w:tcPr>
              <w:p w14:paraId="13BCA7C3"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064A89B9"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13458ED6" w14:textId="77777777" w:rsidR="00F80AEA" w:rsidRPr="008E604C" w:rsidRDefault="00F80AEA" w:rsidP="005445FF">
            <w:pPr>
              <w:pStyle w:val="ECMMText-Normal"/>
              <w:rPr>
                <w:lang w:val="en-GB"/>
              </w:rPr>
            </w:pPr>
            <w:r w:rsidRPr="008E604C">
              <w:rPr>
                <w:lang w:val="en-GB"/>
              </w:rPr>
              <w:t>Current and previous audited financial reports</w:t>
            </w:r>
          </w:p>
        </w:tc>
        <w:tc>
          <w:tcPr>
            <w:tcW w:w="3368" w:type="dxa"/>
            <w:vAlign w:val="center"/>
          </w:tcPr>
          <w:p w14:paraId="6E8560D6" w14:textId="77777777" w:rsidR="00F80AEA" w:rsidRPr="008E604C" w:rsidRDefault="00F80AEA" w:rsidP="005445FF">
            <w:pPr>
              <w:pStyle w:val="ECMMText-Normal"/>
            </w:pPr>
          </w:p>
        </w:tc>
        <w:sdt>
          <w:sdtPr>
            <w:id w:val="-738560038"/>
            <w14:checkbox>
              <w14:checked w14:val="0"/>
              <w14:checkedState w14:val="2612" w14:font="MS Gothic"/>
              <w14:uncheckedState w14:val="2610" w14:font="MS Gothic"/>
            </w14:checkbox>
          </w:sdtPr>
          <w:sdtContent>
            <w:tc>
              <w:tcPr>
                <w:tcW w:w="1271" w:type="dxa"/>
                <w:vAlign w:val="center"/>
              </w:tcPr>
              <w:p w14:paraId="0DE0DB52"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6AC67389"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749222C5" w14:textId="77777777" w:rsidR="00F80AEA" w:rsidRPr="008E604C" w:rsidRDefault="00F80AEA" w:rsidP="005445FF">
            <w:pPr>
              <w:pStyle w:val="ECMMText-Normal"/>
              <w:rPr>
                <w:lang w:val="en-GB"/>
              </w:rPr>
            </w:pPr>
            <w:r w:rsidRPr="008E604C">
              <w:rPr>
                <w:lang w:val="en-GB"/>
              </w:rPr>
              <w:t>Current and previous budgets</w:t>
            </w:r>
          </w:p>
        </w:tc>
        <w:tc>
          <w:tcPr>
            <w:tcW w:w="3368" w:type="dxa"/>
            <w:vAlign w:val="center"/>
          </w:tcPr>
          <w:p w14:paraId="254CD1FC" w14:textId="77777777" w:rsidR="00F80AEA" w:rsidRPr="008E604C" w:rsidRDefault="00F80AEA" w:rsidP="005445FF">
            <w:pPr>
              <w:pStyle w:val="ECMMText-Normal"/>
            </w:pPr>
          </w:p>
        </w:tc>
        <w:sdt>
          <w:sdtPr>
            <w:id w:val="-480927442"/>
            <w14:checkbox>
              <w14:checked w14:val="0"/>
              <w14:checkedState w14:val="2612" w14:font="MS Gothic"/>
              <w14:uncheckedState w14:val="2610" w14:font="MS Gothic"/>
            </w14:checkbox>
          </w:sdtPr>
          <w:sdtContent>
            <w:tc>
              <w:tcPr>
                <w:tcW w:w="1271" w:type="dxa"/>
                <w:vAlign w:val="center"/>
              </w:tcPr>
              <w:p w14:paraId="0F20721D"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434082DC"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5A4B4707" w14:textId="77777777" w:rsidR="00F80AEA" w:rsidRPr="008E604C" w:rsidRDefault="00F80AEA" w:rsidP="005445FF">
            <w:pPr>
              <w:pStyle w:val="ECMMText-Normal"/>
              <w:rPr>
                <w:lang w:val="en-GB"/>
              </w:rPr>
            </w:pPr>
            <w:r w:rsidRPr="008E604C">
              <w:rPr>
                <w:lang w:val="en-GB"/>
              </w:rPr>
              <w:t>Projected budget and how those figures were determined</w:t>
            </w:r>
          </w:p>
        </w:tc>
        <w:tc>
          <w:tcPr>
            <w:tcW w:w="3368" w:type="dxa"/>
            <w:vAlign w:val="center"/>
          </w:tcPr>
          <w:p w14:paraId="14F0C5EA" w14:textId="77777777" w:rsidR="00F80AEA" w:rsidRPr="008E604C" w:rsidRDefault="00F80AEA" w:rsidP="005445FF">
            <w:pPr>
              <w:pStyle w:val="ECMMText-Normal"/>
            </w:pPr>
          </w:p>
        </w:tc>
        <w:sdt>
          <w:sdtPr>
            <w:id w:val="1717388683"/>
            <w14:checkbox>
              <w14:checked w14:val="0"/>
              <w14:checkedState w14:val="2612" w14:font="MS Gothic"/>
              <w14:uncheckedState w14:val="2610" w14:font="MS Gothic"/>
            </w14:checkbox>
          </w:sdtPr>
          <w:sdtContent>
            <w:tc>
              <w:tcPr>
                <w:tcW w:w="1271" w:type="dxa"/>
                <w:vAlign w:val="center"/>
              </w:tcPr>
              <w:p w14:paraId="73E56AD6"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46DFF557"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1CE91A26" w14:textId="77777777" w:rsidR="00F80AEA" w:rsidRPr="008E604C" w:rsidRDefault="00F80AEA" w:rsidP="005445FF">
            <w:pPr>
              <w:pStyle w:val="ECMMText-Normal"/>
              <w:rPr>
                <w:lang w:val="en-GB"/>
              </w:rPr>
            </w:pPr>
            <w:r w:rsidRPr="008E604C">
              <w:rPr>
                <w:lang w:val="en-GB"/>
              </w:rPr>
              <w:t>Previous monthly financial reports</w:t>
            </w:r>
          </w:p>
        </w:tc>
        <w:tc>
          <w:tcPr>
            <w:tcW w:w="3368" w:type="dxa"/>
            <w:vAlign w:val="center"/>
          </w:tcPr>
          <w:p w14:paraId="359CF0AF" w14:textId="77777777" w:rsidR="00F80AEA" w:rsidRPr="008E604C" w:rsidRDefault="00F80AEA" w:rsidP="005445FF">
            <w:pPr>
              <w:pStyle w:val="ECMMText-Normal"/>
            </w:pPr>
          </w:p>
        </w:tc>
        <w:sdt>
          <w:sdtPr>
            <w:id w:val="-325744124"/>
            <w14:checkbox>
              <w14:checked w14:val="0"/>
              <w14:checkedState w14:val="2612" w14:font="MS Gothic"/>
              <w14:uncheckedState w14:val="2610" w14:font="MS Gothic"/>
            </w14:checkbox>
          </w:sdtPr>
          <w:sdtContent>
            <w:tc>
              <w:tcPr>
                <w:tcW w:w="1271" w:type="dxa"/>
                <w:vAlign w:val="center"/>
              </w:tcPr>
              <w:p w14:paraId="60CA2AFC"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0BF102A4"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18D3E4BF" w14:textId="77777777" w:rsidR="00F80AEA" w:rsidRPr="008E604C" w:rsidRDefault="00F80AEA" w:rsidP="005445FF">
            <w:pPr>
              <w:pStyle w:val="ECMMText-Normal"/>
              <w:rPr>
                <w:lang w:val="en-GB"/>
              </w:rPr>
            </w:pPr>
            <w:r w:rsidRPr="008E604C">
              <w:rPr>
                <w:lang w:val="en-GB"/>
              </w:rPr>
              <w:t>List of debtors</w:t>
            </w:r>
          </w:p>
        </w:tc>
        <w:tc>
          <w:tcPr>
            <w:tcW w:w="3368" w:type="dxa"/>
            <w:vAlign w:val="center"/>
          </w:tcPr>
          <w:p w14:paraId="13FB3A92" w14:textId="77777777" w:rsidR="00F80AEA" w:rsidRPr="008E604C" w:rsidRDefault="00F80AEA" w:rsidP="005445FF">
            <w:pPr>
              <w:pStyle w:val="ECMMText-Normal"/>
            </w:pPr>
          </w:p>
        </w:tc>
        <w:sdt>
          <w:sdtPr>
            <w:id w:val="-2114742048"/>
            <w14:checkbox>
              <w14:checked w14:val="0"/>
              <w14:checkedState w14:val="2612" w14:font="MS Gothic"/>
              <w14:uncheckedState w14:val="2610" w14:font="MS Gothic"/>
            </w14:checkbox>
          </w:sdtPr>
          <w:sdtContent>
            <w:tc>
              <w:tcPr>
                <w:tcW w:w="1271" w:type="dxa"/>
                <w:vAlign w:val="center"/>
              </w:tcPr>
              <w:p w14:paraId="2802BBF2"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6E0FCC73"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37FF0B3F" w14:textId="77777777" w:rsidR="00F80AEA" w:rsidRPr="008E604C" w:rsidRDefault="00F80AEA" w:rsidP="005445FF">
            <w:pPr>
              <w:pStyle w:val="ECMMText-Normal"/>
              <w:rPr>
                <w:lang w:val="en-GB"/>
              </w:rPr>
            </w:pPr>
            <w:r w:rsidRPr="008E604C">
              <w:rPr>
                <w:lang w:val="en-GB"/>
              </w:rPr>
              <w:t xml:space="preserve">List of current expense accounts at local businesses, </w:t>
            </w:r>
            <w:r w:rsidR="00E7054E">
              <w:rPr>
                <w:lang w:val="en-GB"/>
              </w:rPr>
              <w:t>e.g.</w:t>
            </w:r>
            <w:r w:rsidRPr="008E604C">
              <w:rPr>
                <w:lang w:val="en-GB"/>
              </w:rPr>
              <w:t>, newsagent, post office</w:t>
            </w:r>
          </w:p>
        </w:tc>
        <w:tc>
          <w:tcPr>
            <w:tcW w:w="3368" w:type="dxa"/>
            <w:vAlign w:val="center"/>
          </w:tcPr>
          <w:p w14:paraId="4E5F362B" w14:textId="77777777" w:rsidR="00F80AEA" w:rsidRPr="008E604C" w:rsidRDefault="00F80AEA" w:rsidP="005445FF">
            <w:pPr>
              <w:pStyle w:val="ECMMText-Normal"/>
            </w:pPr>
          </w:p>
        </w:tc>
        <w:sdt>
          <w:sdtPr>
            <w:id w:val="-453721535"/>
            <w14:checkbox>
              <w14:checked w14:val="0"/>
              <w14:checkedState w14:val="2612" w14:font="MS Gothic"/>
              <w14:uncheckedState w14:val="2610" w14:font="MS Gothic"/>
            </w14:checkbox>
          </w:sdtPr>
          <w:sdtContent>
            <w:tc>
              <w:tcPr>
                <w:tcW w:w="1271" w:type="dxa"/>
                <w:vAlign w:val="center"/>
              </w:tcPr>
              <w:p w14:paraId="35ADF7FF"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36CBBCDC"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6F23374F" w14:textId="77777777" w:rsidR="00F80AEA" w:rsidRPr="008E604C" w:rsidRDefault="00F80AEA" w:rsidP="005445FF">
            <w:pPr>
              <w:pStyle w:val="ECMMText-Normal"/>
              <w:rPr>
                <w:lang w:val="en-GB"/>
              </w:rPr>
            </w:pPr>
            <w:r w:rsidRPr="008E604C">
              <w:rPr>
                <w:lang w:val="en-GB"/>
              </w:rPr>
              <w:t>Purchasing policies for those accounts, such as authorised signatories, limits</w:t>
            </w:r>
          </w:p>
        </w:tc>
        <w:tc>
          <w:tcPr>
            <w:tcW w:w="3368" w:type="dxa"/>
            <w:vAlign w:val="center"/>
          </w:tcPr>
          <w:p w14:paraId="350DC251" w14:textId="77777777" w:rsidR="00F80AEA" w:rsidRPr="008E604C" w:rsidRDefault="00F80AEA" w:rsidP="005445FF">
            <w:pPr>
              <w:pStyle w:val="ECMMText-Normal"/>
            </w:pPr>
          </w:p>
        </w:tc>
        <w:sdt>
          <w:sdtPr>
            <w:id w:val="694731758"/>
            <w14:checkbox>
              <w14:checked w14:val="0"/>
              <w14:checkedState w14:val="2612" w14:font="MS Gothic"/>
              <w14:uncheckedState w14:val="2610" w14:font="MS Gothic"/>
            </w14:checkbox>
          </w:sdtPr>
          <w:sdtContent>
            <w:tc>
              <w:tcPr>
                <w:tcW w:w="1271" w:type="dxa"/>
                <w:vAlign w:val="center"/>
              </w:tcPr>
              <w:p w14:paraId="6BE47790"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03DDFB11"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41190CFA" w14:textId="77777777" w:rsidR="00F80AEA" w:rsidRPr="008E604C" w:rsidRDefault="00F80AEA" w:rsidP="005445FF">
            <w:pPr>
              <w:pStyle w:val="ECMMText-Normal"/>
              <w:rPr>
                <w:lang w:val="en-GB"/>
              </w:rPr>
            </w:pPr>
            <w:r w:rsidRPr="008E604C">
              <w:rPr>
                <w:lang w:val="en-GB"/>
              </w:rPr>
              <w:t>Fee policy</w:t>
            </w:r>
          </w:p>
        </w:tc>
        <w:tc>
          <w:tcPr>
            <w:tcW w:w="3368" w:type="dxa"/>
            <w:vAlign w:val="center"/>
          </w:tcPr>
          <w:p w14:paraId="7913B07A" w14:textId="77777777" w:rsidR="00F80AEA" w:rsidRPr="008E604C" w:rsidRDefault="00F80AEA" w:rsidP="005445FF">
            <w:pPr>
              <w:pStyle w:val="ECMMText-Normal"/>
            </w:pPr>
          </w:p>
        </w:tc>
        <w:sdt>
          <w:sdtPr>
            <w:id w:val="-986393192"/>
            <w14:checkbox>
              <w14:checked w14:val="0"/>
              <w14:checkedState w14:val="2612" w14:font="MS Gothic"/>
              <w14:uncheckedState w14:val="2610" w14:font="MS Gothic"/>
            </w14:checkbox>
          </w:sdtPr>
          <w:sdtContent>
            <w:tc>
              <w:tcPr>
                <w:tcW w:w="1271" w:type="dxa"/>
                <w:vAlign w:val="center"/>
              </w:tcPr>
              <w:p w14:paraId="03663A7A"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669B33DD"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75F57D1C" w14:textId="77777777" w:rsidR="00F80AEA" w:rsidRPr="008E604C" w:rsidRDefault="00F80AEA" w:rsidP="005445FF">
            <w:pPr>
              <w:pStyle w:val="ECMMText-Normal"/>
              <w:rPr>
                <w:lang w:val="en-GB"/>
              </w:rPr>
            </w:pPr>
            <w:r w:rsidRPr="008E604C">
              <w:rPr>
                <w:lang w:val="en-GB"/>
              </w:rPr>
              <w:t>Documentation for the collection and receipt of fees</w:t>
            </w:r>
          </w:p>
        </w:tc>
        <w:tc>
          <w:tcPr>
            <w:tcW w:w="3368" w:type="dxa"/>
            <w:vAlign w:val="center"/>
          </w:tcPr>
          <w:p w14:paraId="65CD9561" w14:textId="77777777" w:rsidR="00F80AEA" w:rsidRPr="008E604C" w:rsidRDefault="00F80AEA" w:rsidP="005445FF">
            <w:pPr>
              <w:pStyle w:val="ECMMText-Normal"/>
            </w:pPr>
          </w:p>
        </w:tc>
        <w:sdt>
          <w:sdtPr>
            <w:id w:val="1006478561"/>
            <w14:checkbox>
              <w14:checked w14:val="0"/>
              <w14:checkedState w14:val="2612" w14:font="MS Gothic"/>
              <w14:uncheckedState w14:val="2610" w14:font="MS Gothic"/>
            </w14:checkbox>
          </w:sdtPr>
          <w:sdtContent>
            <w:tc>
              <w:tcPr>
                <w:tcW w:w="1271" w:type="dxa"/>
                <w:vAlign w:val="center"/>
              </w:tcPr>
              <w:p w14:paraId="1AE88DF8"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35EF6B2C"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6B219E24" w14:textId="77777777" w:rsidR="00F80AEA" w:rsidRPr="008E604C" w:rsidRDefault="00F80AEA" w:rsidP="005445FF">
            <w:pPr>
              <w:pStyle w:val="ECMMText-Normal"/>
              <w:rPr>
                <w:lang w:val="en-GB"/>
              </w:rPr>
            </w:pPr>
            <w:r w:rsidRPr="008E604C">
              <w:rPr>
                <w:lang w:val="en-GB"/>
              </w:rPr>
              <w:t>Registered child care number and receipt template</w:t>
            </w:r>
          </w:p>
        </w:tc>
        <w:tc>
          <w:tcPr>
            <w:tcW w:w="3368" w:type="dxa"/>
            <w:vAlign w:val="center"/>
          </w:tcPr>
          <w:p w14:paraId="03BCCAC3" w14:textId="77777777" w:rsidR="00F80AEA" w:rsidRPr="008E604C" w:rsidRDefault="00F80AEA" w:rsidP="005445FF">
            <w:pPr>
              <w:pStyle w:val="ECMMText-Normal"/>
            </w:pPr>
          </w:p>
        </w:tc>
        <w:sdt>
          <w:sdtPr>
            <w:id w:val="1645149788"/>
            <w14:checkbox>
              <w14:checked w14:val="0"/>
              <w14:checkedState w14:val="2612" w14:font="MS Gothic"/>
              <w14:uncheckedState w14:val="2610" w14:font="MS Gothic"/>
            </w14:checkbox>
          </w:sdtPr>
          <w:sdtContent>
            <w:tc>
              <w:tcPr>
                <w:tcW w:w="1271" w:type="dxa"/>
                <w:vAlign w:val="center"/>
              </w:tcPr>
              <w:p w14:paraId="7CBB3BBB"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13DCC19B"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3CEF42BD" w14:textId="77777777" w:rsidR="00F80AEA" w:rsidRPr="008E604C" w:rsidRDefault="00F80AEA" w:rsidP="005445FF">
            <w:pPr>
              <w:pStyle w:val="ECMMText-Normal"/>
              <w:rPr>
                <w:lang w:val="en-GB"/>
              </w:rPr>
            </w:pPr>
            <w:r w:rsidRPr="008E604C">
              <w:rPr>
                <w:lang w:val="en-GB"/>
              </w:rPr>
              <w:t>Copy of the administrator/bookkeeper’s job description, rostered hours and contact details</w:t>
            </w:r>
          </w:p>
        </w:tc>
        <w:tc>
          <w:tcPr>
            <w:tcW w:w="3368" w:type="dxa"/>
            <w:vAlign w:val="center"/>
          </w:tcPr>
          <w:p w14:paraId="41E018A3" w14:textId="77777777" w:rsidR="00F80AEA" w:rsidRPr="008E604C" w:rsidRDefault="00F80AEA" w:rsidP="005445FF">
            <w:pPr>
              <w:pStyle w:val="ECMMText-Normal"/>
            </w:pPr>
          </w:p>
        </w:tc>
        <w:sdt>
          <w:sdtPr>
            <w:id w:val="-954856763"/>
            <w14:checkbox>
              <w14:checked w14:val="0"/>
              <w14:checkedState w14:val="2612" w14:font="MS Gothic"/>
              <w14:uncheckedState w14:val="2610" w14:font="MS Gothic"/>
            </w14:checkbox>
          </w:sdtPr>
          <w:sdtContent>
            <w:tc>
              <w:tcPr>
                <w:tcW w:w="1271" w:type="dxa"/>
                <w:vAlign w:val="center"/>
              </w:tcPr>
              <w:p w14:paraId="4D1E0619"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487FEE2C"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16FC0697" w14:textId="242AEBDF" w:rsidR="00F80AEA" w:rsidRPr="008E604C" w:rsidRDefault="00F80AEA" w:rsidP="005445FF">
            <w:pPr>
              <w:pStyle w:val="ECMMText-Normal"/>
              <w:rPr>
                <w:lang w:val="en-GB"/>
              </w:rPr>
            </w:pPr>
            <w:r w:rsidRPr="008E604C">
              <w:rPr>
                <w:lang w:val="en-GB"/>
              </w:rPr>
              <w:t xml:space="preserve">Current service agreement with </w:t>
            </w:r>
            <w:r w:rsidR="00AF077D">
              <w:rPr>
                <w:lang w:val="en-GB"/>
              </w:rPr>
              <w:t xml:space="preserve">the </w:t>
            </w:r>
            <w:r w:rsidRPr="008E604C">
              <w:rPr>
                <w:lang w:val="en-GB"/>
              </w:rPr>
              <w:t>DE</w:t>
            </w:r>
          </w:p>
        </w:tc>
        <w:tc>
          <w:tcPr>
            <w:tcW w:w="3368" w:type="dxa"/>
            <w:vAlign w:val="center"/>
          </w:tcPr>
          <w:p w14:paraId="5D9599EF" w14:textId="77777777" w:rsidR="00F80AEA" w:rsidRPr="008E604C" w:rsidRDefault="00F80AEA" w:rsidP="005445FF">
            <w:pPr>
              <w:pStyle w:val="ECMMText-Normal"/>
            </w:pPr>
          </w:p>
        </w:tc>
        <w:sdt>
          <w:sdtPr>
            <w:id w:val="278767966"/>
            <w14:checkbox>
              <w14:checked w14:val="0"/>
              <w14:checkedState w14:val="2612" w14:font="MS Gothic"/>
              <w14:uncheckedState w14:val="2610" w14:font="MS Gothic"/>
            </w14:checkbox>
          </w:sdtPr>
          <w:sdtContent>
            <w:tc>
              <w:tcPr>
                <w:tcW w:w="1271" w:type="dxa"/>
                <w:vAlign w:val="center"/>
              </w:tcPr>
              <w:p w14:paraId="4F3F3FD0"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2E0902F1"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6EE0DF21" w14:textId="77777777" w:rsidR="00F80AEA" w:rsidRPr="008E604C" w:rsidRDefault="00F80AEA" w:rsidP="005445FF">
            <w:pPr>
              <w:pStyle w:val="ECMMText-Normal"/>
              <w:rPr>
                <w:lang w:val="en-GB"/>
              </w:rPr>
            </w:pPr>
            <w:r w:rsidRPr="008E604C">
              <w:rPr>
                <w:lang w:val="en-GB"/>
              </w:rPr>
              <w:t>DE</w:t>
            </w:r>
            <w:r w:rsidRPr="00AF077D">
              <w:rPr>
                <w:iCs/>
                <w:lang w:val="en-GB"/>
              </w:rPr>
              <w:t xml:space="preserve"> Kindergarten Funding Guide</w:t>
            </w:r>
          </w:p>
        </w:tc>
        <w:tc>
          <w:tcPr>
            <w:tcW w:w="3368" w:type="dxa"/>
            <w:vAlign w:val="center"/>
          </w:tcPr>
          <w:p w14:paraId="43DCEA53" w14:textId="77777777" w:rsidR="00F80AEA" w:rsidRPr="008E604C" w:rsidRDefault="00F80AEA" w:rsidP="005445FF">
            <w:pPr>
              <w:pStyle w:val="ECMMText-Normal"/>
            </w:pPr>
          </w:p>
        </w:tc>
        <w:sdt>
          <w:sdtPr>
            <w:id w:val="1032851750"/>
            <w14:checkbox>
              <w14:checked w14:val="0"/>
              <w14:checkedState w14:val="2612" w14:font="MS Gothic"/>
              <w14:uncheckedState w14:val="2610" w14:font="MS Gothic"/>
            </w14:checkbox>
          </w:sdtPr>
          <w:sdtContent>
            <w:tc>
              <w:tcPr>
                <w:tcW w:w="1271" w:type="dxa"/>
                <w:vAlign w:val="center"/>
              </w:tcPr>
              <w:p w14:paraId="0D165D61"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1C1F7973"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2AC2B3F0" w14:textId="77777777" w:rsidR="00F80AEA" w:rsidRPr="008E604C" w:rsidRDefault="00F80AEA" w:rsidP="005445FF">
            <w:pPr>
              <w:pStyle w:val="ECMMText-Normal"/>
              <w:rPr>
                <w:lang w:val="en-GB"/>
              </w:rPr>
            </w:pPr>
            <w:r w:rsidRPr="008E604C">
              <w:rPr>
                <w:lang w:val="en-GB"/>
              </w:rPr>
              <w:t>Copies of previous DE financial accountability reports (FAR).</w:t>
            </w:r>
          </w:p>
        </w:tc>
        <w:tc>
          <w:tcPr>
            <w:tcW w:w="3368" w:type="dxa"/>
            <w:vAlign w:val="center"/>
          </w:tcPr>
          <w:p w14:paraId="0A7DD69B" w14:textId="77777777" w:rsidR="00F80AEA" w:rsidRPr="008E604C" w:rsidRDefault="00F80AEA" w:rsidP="005445FF">
            <w:pPr>
              <w:pStyle w:val="ECMMText-Normal"/>
            </w:pPr>
          </w:p>
        </w:tc>
        <w:sdt>
          <w:sdtPr>
            <w:id w:val="672380122"/>
            <w14:checkbox>
              <w14:checked w14:val="0"/>
              <w14:checkedState w14:val="2612" w14:font="MS Gothic"/>
              <w14:uncheckedState w14:val="2610" w14:font="MS Gothic"/>
            </w14:checkbox>
          </w:sdtPr>
          <w:sdtContent>
            <w:tc>
              <w:tcPr>
                <w:tcW w:w="1271" w:type="dxa"/>
                <w:vAlign w:val="center"/>
              </w:tcPr>
              <w:p w14:paraId="189EB8AD" w14:textId="77777777" w:rsidR="00F80AEA" w:rsidRPr="008E604C" w:rsidRDefault="005445FF" w:rsidP="005445FF">
                <w:pPr>
                  <w:pStyle w:val="ECMMText-Normal"/>
                  <w:jc w:val="center"/>
                </w:pPr>
                <w:r>
                  <w:rPr>
                    <w:rFonts w:ascii="MS Gothic" w:eastAsia="MS Gothic" w:hAnsi="MS Gothic" w:hint="eastAsia"/>
                  </w:rPr>
                  <w:t>☐</w:t>
                </w:r>
              </w:p>
            </w:tc>
          </w:sdtContent>
        </w:sdt>
      </w:tr>
      <w:tr w:rsidR="00F80AEA" w:rsidRPr="008E604C" w14:paraId="1EBB8DFF" w14:textId="77777777" w:rsidTr="00AF077D">
        <w:tc>
          <w:tcPr>
            <w:tcW w:w="5524" w:type="dxa"/>
            <w:tcBorders>
              <w:top w:val="single" w:sz="4" w:space="0" w:color="000000"/>
              <w:left w:val="single" w:sz="6" w:space="0" w:color="000000"/>
              <w:bottom w:val="single" w:sz="4" w:space="0" w:color="000000"/>
              <w:right w:val="dotted" w:sz="6" w:space="0" w:color="000000"/>
            </w:tcBorders>
            <w:shd w:val="clear" w:color="auto" w:fill="00A8B4"/>
            <w:vAlign w:val="center"/>
          </w:tcPr>
          <w:p w14:paraId="7E82F7E1" w14:textId="77777777" w:rsidR="00F80AEA" w:rsidRPr="005445FF" w:rsidRDefault="00F80AEA" w:rsidP="005445FF">
            <w:pPr>
              <w:pStyle w:val="ECMMText-Normal"/>
              <w:rPr>
                <w:b/>
                <w:bCs/>
                <w:color w:val="FFFFFF" w:themeColor="background1"/>
                <w:lang w:val="en-GB"/>
              </w:rPr>
            </w:pPr>
            <w:r w:rsidRPr="005445FF">
              <w:rPr>
                <w:b/>
                <w:bCs/>
                <w:color w:val="FFFFFF" w:themeColor="background1"/>
                <w:lang w:val="en-GB"/>
              </w:rPr>
              <w:t xml:space="preserve">Actions </w:t>
            </w:r>
          </w:p>
        </w:tc>
        <w:tc>
          <w:tcPr>
            <w:tcW w:w="3368" w:type="dxa"/>
            <w:tcBorders>
              <w:top w:val="single" w:sz="4" w:space="0" w:color="000000"/>
              <w:left w:val="dotted" w:sz="6" w:space="0" w:color="000000"/>
              <w:bottom w:val="single" w:sz="4" w:space="0" w:color="000000"/>
              <w:right w:val="dotted" w:sz="6" w:space="0" w:color="000000"/>
            </w:tcBorders>
            <w:shd w:val="clear" w:color="auto" w:fill="00A8B4"/>
            <w:vAlign w:val="center"/>
          </w:tcPr>
          <w:p w14:paraId="016C8168" w14:textId="77777777" w:rsidR="00F80AEA" w:rsidRPr="005445FF" w:rsidRDefault="00F80AEA" w:rsidP="005445FF">
            <w:pPr>
              <w:pStyle w:val="ECMMText-Normal"/>
              <w:rPr>
                <w:b/>
                <w:bCs/>
                <w:color w:val="FFFFFF" w:themeColor="background1"/>
              </w:rPr>
            </w:pPr>
            <w:r w:rsidRPr="005445FF">
              <w:rPr>
                <w:b/>
                <w:bCs/>
                <w:color w:val="FFFFFF" w:themeColor="background1"/>
                <w:lang w:val="en-GB"/>
              </w:rPr>
              <w:t>Comments</w:t>
            </w:r>
          </w:p>
        </w:tc>
        <w:tc>
          <w:tcPr>
            <w:tcW w:w="1271" w:type="dxa"/>
            <w:tcBorders>
              <w:top w:val="single" w:sz="4" w:space="0" w:color="000000"/>
              <w:left w:val="dotted" w:sz="6" w:space="0" w:color="000000"/>
              <w:bottom w:val="single" w:sz="4" w:space="0" w:color="000000"/>
              <w:right w:val="single" w:sz="6" w:space="0" w:color="000000"/>
            </w:tcBorders>
            <w:shd w:val="clear" w:color="auto" w:fill="00A8B4"/>
            <w:vAlign w:val="center"/>
          </w:tcPr>
          <w:p w14:paraId="3AAD2043" w14:textId="77777777" w:rsidR="00F80AEA" w:rsidRPr="005445FF" w:rsidRDefault="00F80AEA" w:rsidP="005445FF">
            <w:pPr>
              <w:pStyle w:val="ECMMText-Normal"/>
              <w:rPr>
                <w:b/>
                <w:bCs/>
                <w:color w:val="FFFFFF" w:themeColor="background1"/>
              </w:rPr>
            </w:pPr>
            <w:r w:rsidRPr="005445FF">
              <w:rPr>
                <w:b/>
                <w:bCs/>
                <w:color w:val="FFFFFF" w:themeColor="background1"/>
                <w:lang w:val="en-GB"/>
              </w:rPr>
              <w:t>Completed</w:t>
            </w:r>
          </w:p>
        </w:tc>
      </w:tr>
      <w:tr w:rsidR="00F80AEA" w:rsidRPr="008E604C" w14:paraId="7343DE9D"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1C4344E8" w14:textId="77777777" w:rsidR="00F80AEA" w:rsidRPr="008E604C" w:rsidRDefault="00F80AEA" w:rsidP="005445FF">
            <w:pPr>
              <w:pStyle w:val="ECMMText-Normal"/>
              <w:rPr>
                <w:lang w:val="en-GB"/>
              </w:rPr>
            </w:pPr>
            <w:r w:rsidRPr="008E604C">
              <w:rPr>
                <w:lang w:val="en-GB"/>
              </w:rPr>
              <w:t xml:space="preserve">Complete change of </w:t>
            </w:r>
            <w:r w:rsidR="0077591E" w:rsidRPr="008E604C">
              <w:rPr>
                <w:lang w:val="en-GB"/>
              </w:rPr>
              <w:t>signatories’</w:t>
            </w:r>
            <w:r w:rsidRPr="008E604C">
              <w:rPr>
                <w:lang w:val="en-GB"/>
              </w:rPr>
              <w:t xml:space="preserve"> form for bank accounts</w:t>
            </w:r>
          </w:p>
        </w:tc>
        <w:tc>
          <w:tcPr>
            <w:tcW w:w="3368" w:type="dxa"/>
            <w:vAlign w:val="center"/>
          </w:tcPr>
          <w:p w14:paraId="5BB746E1" w14:textId="77777777" w:rsidR="00F80AEA" w:rsidRPr="008E604C" w:rsidRDefault="00F80AEA" w:rsidP="005445FF">
            <w:pPr>
              <w:pStyle w:val="ECMMText-Normal"/>
            </w:pPr>
          </w:p>
        </w:tc>
        <w:tc>
          <w:tcPr>
            <w:tcW w:w="1271" w:type="dxa"/>
            <w:vAlign w:val="center"/>
          </w:tcPr>
          <w:p w14:paraId="21271456" w14:textId="77777777" w:rsidR="00F80AEA" w:rsidRPr="008E604C" w:rsidRDefault="00F80AEA" w:rsidP="005445FF">
            <w:pPr>
              <w:pStyle w:val="ECMMText-Normal"/>
              <w:jc w:val="center"/>
            </w:pPr>
          </w:p>
        </w:tc>
      </w:tr>
      <w:tr w:rsidR="00F80AEA" w:rsidRPr="008E604C" w14:paraId="2FF279E3"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0DC00FCB" w14:textId="77777777" w:rsidR="00F80AEA" w:rsidRPr="008E604C" w:rsidRDefault="00F80AEA" w:rsidP="005445FF">
            <w:pPr>
              <w:pStyle w:val="ECMMText-Normal"/>
              <w:rPr>
                <w:lang w:val="en-GB"/>
              </w:rPr>
            </w:pPr>
            <w:r w:rsidRPr="008E604C">
              <w:rPr>
                <w:lang w:val="en-GB"/>
              </w:rPr>
              <w:t>Change names of authorised persons on store accounts</w:t>
            </w:r>
          </w:p>
        </w:tc>
        <w:tc>
          <w:tcPr>
            <w:tcW w:w="3368" w:type="dxa"/>
            <w:vAlign w:val="center"/>
          </w:tcPr>
          <w:p w14:paraId="1C2AA1CF" w14:textId="77777777" w:rsidR="00F80AEA" w:rsidRPr="008E604C" w:rsidRDefault="00F80AEA" w:rsidP="005445FF">
            <w:pPr>
              <w:pStyle w:val="ECMMText-Normal"/>
            </w:pPr>
          </w:p>
        </w:tc>
        <w:tc>
          <w:tcPr>
            <w:tcW w:w="1271" w:type="dxa"/>
            <w:vAlign w:val="center"/>
          </w:tcPr>
          <w:p w14:paraId="2A8E4B7B" w14:textId="77777777" w:rsidR="00F80AEA" w:rsidRPr="008E604C" w:rsidRDefault="00F80AEA" w:rsidP="005445FF">
            <w:pPr>
              <w:pStyle w:val="ECMMText-Normal"/>
              <w:jc w:val="center"/>
            </w:pPr>
          </w:p>
        </w:tc>
      </w:tr>
      <w:tr w:rsidR="00F80AEA" w:rsidRPr="008E604C" w14:paraId="6742BFF0" w14:textId="77777777" w:rsidTr="00AF077D">
        <w:tc>
          <w:tcPr>
            <w:tcW w:w="5524" w:type="dxa"/>
            <w:tcBorders>
              <w:top w:val="single" w:sz="4" w:space="0" w:color="000000"/>
              <w:left w:val="single" w:sz="6" w:space="0" w:color="000000"/>
              <w:bottom w:val="single" w:sz="4" w:space="0" w:color="000000"/>
              <w:right w:val="dotted" w:sz="6" w:space="0" w:color="000000"/>
            </w:tcBorders>
          </w:tcPr>
          <w:p w14:paraId="043AC8E5" w14:textId="77777777" w:rsidR="00F80AEA" w:rsidRPr="008E604C" w:rsidRDefault="00F80AEA" w:rsidP="005445FF">
            <w:pPr>
              <w:pStyle w:val="ECMMText-Normal"/>
              <w:rPr>
                <w:lang w:val="en-GB"/>
              </w:rPr>
            </w:pPr>
            <w:r w:rsidRPr="008E604C">
              <w:rPr>
                <w:lang w:val="en-GB"/>
              </w:rPr>
              <w:t xml:space="preserve">Ensure financial information has been provided to </w:t>
            </w:r>
            <w:hyperlink r:id="rId27" w:history="1">
              <w:r w:rsidRPr="00860228">
                <w:rPr>
                  <w:rStyle w:val="Hyperlink"/>
                  <w:lang w:val="en-GB"/>
                </w:rPr>
                <w:t>Consumer Affairs Victoria</w:t>
              </w:r>
            </w:hyperlink>
            <w:r w:rsidRPr="008E604C">
              <w:rPr>
                <w:lang w:val="en-GB"/>
              </w:rPr>
              <w:t xml:space="preserve"> via the annual statement completed by the Secretary </w:t>
            </w:r>
          </w:p>
        </w:tc>
        <w:tc>
          <w:tcPr>
            <w:tcW w:w="3368" w:type="dxa"/>
            <w:vAlign w:val="center"/>
          </w:tcPr>
          <w:p w14:paraId="5E399AFC" w14:textId="77777777" w:rsidR="00F80AEA" w:rsidRPr="008E604C" w:rsidRDefault="00F80AEA" w:rsidP="005445FF">
            <w:pPr>
              <w:pStyle w:val="ECMMText-Normal"/>
            </w:pPr>
          </w:p>
        </w:tc>
        <w:tc>
          <w:tcPr>
            <w:tcW w:w="1271" w:type="dxa"/>
            <w:vAlign w:val="center"/>
          </w:tcPr>
          <w:p w14:paraId="62FB8C50" w14:textId="77777777" w:rsidR="00F80AEA" w:rsidRPr="008E604C" w:rsidRDefault="00F80AEA" w:rsidP="005445FF">
            <w:pPr>
              <w:pStyle w:val="ECMMText-Normal"/>
              <w:jc w:val="center"/>
            </w:pPr>
          </w:p>
        </w:tc>
      </w:tr>
    </w:tbl>
    <w:p w14:paraId="06CA4317" w14:textId="77777777" w:rsidR="00A11D43" w:rsidRDefault="00A11D43" w:rsidP="00F80AEA">
      <w:pPr>
        <w:rPr>
          <w:rFonts w:ascii="Roboto Light" w:hAnsi="Roboto Light"/>
          <w:sz w:val="20"/>
          <w:szCs w:val="20"/>
        </w:rPr>
      </w:pPr>
    </w:p>
    <w:p w14:paraId="187C8839" w14:textId="77777777" w:rsidR="00A11D43" w:rsidRDefault="00A11D43">
      <w:pPr>
        <w:rPr>
          <w:rFonts w:ascii="Roboto Light" w:hAnsi="Roboto Light"/>
          <w:sz w:val="20"/>
          <w:szCs w:val="20"/>
        </w:rPr>
      </w:pPr>
      <w:r>
        <w:rPr>
          <w:rFonts w:ascii="Roboto Light" w:hAnsi="Roboto Light"/>
          <w:sz w:val="20"/>
          <w:szCs w:val="20"/>
        </w:rPr>
        <w:br w:type="page"/>
      </w:r>
    </w:p>
    <w:p w14:paraId="7C82B564" w14:textId="77777777" w:rsidR="00F80AEA" w:rsidRPr="008E604C" w:rsidRDefault="00F80AEA" w:rsidP="00681E6A">
      <w:pPr>
        <w:pStyle w:val="ECMMSubHeading"/>
      </w:pPr>
      <w:r w:rsidRPr="008E604C">
        <w:lastRenderedPageBreak/>
        <w:t>PAYROLL OFFICER</w:t>
      </w:r>
    </w:p>
    <w:p w14:paraId="3D75B07E" w14:textId="77777777" w:rsidR="00F80AEA" w:rsidRPr="008E604C" w:rsidRDefault="00F80AEA" w:rsidP="00A11D43">
      <w:pPr>
        <w:pStyle w:val="ECMMText-Normal"/>
      </w:pPr>
      <w:r w:rsidRPr="008E604C">
        <w:t>The processes for payment of staff will vary from service to service. It is important that the treasurer is also involved in this handover.</w:t>
      </w:r>
    </w:p>
    <w:tbl>
      <w:tblPr>
        <w:tblStyle w:val="TableGrid"/>
        <w:tblW w:w="0" w:type="auto"/>
        <w:tblInd w:w="-3" w:type="dxa"/>
        <w:tblLook w:val="04A0" w:firstRow="1" w:lastRow="0" w:firstColumn="1" w:lastColumn="0" w:noHBand="0" w:noVBand="1"/>
      </w:tblPr>
      <w:tblGrid>
        <w:gridCol w:w="5524"/>
        <w:gridCol w:w="3368"/>
        <w:gridCol w:w="1271"/>
      </w:tblGrid>
      <w:tr w:rsidR="00F80AEA" w:rsidRPr="008E604C" w14:paraId="63AFB0BA" w14:textId="77777777" w:rsidTr="00D14B89">
        <w:tc>
          <w:tcPr>
            <w:tcW w:w="5524" w:type="dxa"/>
            <w:tcBorders>
              <w:top w:val="single" w:sz="4" w:space="0" w:color="000000"/>
              <w:left w:val="single" w:sz="6" w:space="0" w:color="000000"/>
              <w:bottom w:val="single" w:sz="4" w:space="0" w:color="000000"/>
              <w:right w:val="dotted" w:sz="6" w:space="0" w:color="000000"/>
            </w:tcBorders>
            <w:shd w:val="clear" w:color="auto" w:fill="00A8B4"/>
            <w:vAlign w:val="center"/>
          </w:tcPr>
          <w:p w14:paraId="6700B2A7" w14:textId="65C3358C" w:rsidR="00F80AEA" w:rsidRPr="00A11D43" w:rsidRDefault="00F80AEA" w:rsidP="00A11D43">
            <w:pPr>
              <w:pStyle w:val="ECMMText-Normal"/>
              <w:rPr>
                <w:b/>
                <w:bCs/>
                <w:color w:val="FFFFFF" w:themeColor="background1"/>
                <w:lang w:val="en-GB"/>
              </w:rPr>
            </w:pPr>
            <w:r w:rsidRPr="00A11D43">
              <w:rPr>
                <w:b/>
                <w:bCs/>
                <w:color w:val="FFFFFF" w:themeColor="background1"/>
                <w:lang w:val="en-GB"/>
              </w:rPr>
              <w:t xml:space="preserve">Information to be </w:t>
            </w:r>
            <w:r w:rsidR="00D14B89">
              <w:rPr>
                <w:b/>
                <w:bCs/>
                <w:color w:val="FFFFFF" w:themeColor="background1"/>
                <w:lang w:val="en-GB"/>
              </w:rPr>
              <w:t>D</w:t>
            </w:r>
            <w:r w:rsidRPr="00A11D43">
              <w:rPr>
                <w:b/>
                <w:bCs/>
                <w:color w:val="FFFFFF" w:themeColor="background1"/>
                <w:lang w:val="en-GB"/>
              </w:rPr>
              <w:t xml:space="preserve">iscussed </w:t>
            </w:r>
          </w:p>
        </w:tc>
        <w:tc>
          <w:tcPr>
            <w:tcW w:w="3368" w:type="dxa"/>
            <w:tcBorders>
              <w:top w:val="single" w:sz="4" w:space="0" w:color="000000"/>
              <w:left w:val="dotted" w:sz="6" w:space="0" w:color="000000"/>
              <w:bottom w:val="single" w:sz="4" w:space="0" w:color="000000"/>
              <w:right w:val="dotted" w:sz="6" w:space="0" w:color="000000"/>
            </w:tcBorders>
            <w:shd w:val="clear" w:color="auto" w:fill="00A8B4"/>
            <w:vAlign w:val="center"/>
          </w:tcPr>
          <w:p w14:paraId="20D2AB8D" w14:textId="77777777" w:rsidR="00F80AEA" w:rsidRPr="00A11D43" w:rsidRDefault="00F80AEA" w:rsidP="00A11D43">
            <w:pPr>
              <w:pStyle w:val="ECMMText-Normal"/>
              <w:rPr>
                <w:b/>
                <w:bCs/>
                <w:color w:val="FFFFFF" w:themeColor="background1"/>
              </w:rPr>
            </w:pPr>
            <w:r w:rsidRPr="00A11D43">
              <w:rPr>
                <w:b/>
                <w:bCs/>
                <w:color w:val="FFFFFF" w:themeColor="background1"/>
                <w:lang w:val="en-GB"/>
              </w:rPr>
              <w:t>Comments</w:t>
            </w:r>
          </w:p>
        </w:tc>
        <w:tc>
          <w:tcPr>
            <w:tcW w:w="1271" w:type="dxa"/>
            <w:tcBorders>
              <w:top w:val="single" w:sz="4" w:space="0" w:color="000000"/>
              <w:left w:val="dotted" w:sz="6" w:space="0" w:color="000000"/>
              <w:bottom w:val="single" w:sz="4" w:space="0" w:color="000000"/>
              <w:right w:val="single" w:sz="6" w:space="0" w:color="000000"/>
            </w:tcBorders>
            <w:shd w:val="clear" w:color="auto" w:fill="00A8B4"/>
            <w:vAlign w:val="center"/>
          </w:tcPr>
          <w:p w14:paraId="4D0C15DD" w14:textId="77777777" w:rsidR="00F80AEA" w:rsidRPr="00A11D43" w:rsidRDefault="00F80AEA" w:rsidP="00A11D43">
            <w:pPr>
              <w:pStyle w:val="ECMMText-Normal"/>
              <w:rPr>
                <w:b/>
                <w:bCs/>
                <w:color w:val="FFFFFF" w:themeColor="background1"/>
              </w:rPr>
            </w:pPr>
            <w:r w:rsidRPr="00A11D43">
              <w:rPr>
                <w:b/>
                <w:bCs/>
                <w:color w:val="FFFFFF" w:themeColor="background1"/>
                <w:lang w:val="en-GB"/>
              </w:rPr>
              <w:t>Completed</w:t>
            </w:r>
          </w:p>
        </w:tc>
      </w:tr>
      <w:tr w:rsidR="00F80AEA" w:rsidRPr="008E604C" w14:paraId="0535330F" w14:textId="77777777" w:rsidTr="00D14B89">
        <w:tc>
          <w:tcPr>
            <w:tcW w:w="5524" w:type="dxa"/>
            <w:tcBorders>
              <w:top w:val="single" w:sz="4" w:space="0" w:color="000000"/>
              <w:left w:val="single" w:sz="4" w:space="0" w:color="000000"/>
              <w:bottom w:val="single" w:sz="4" w:space="0" w:color="000000"/>
              <w:right w:val="single" w:sz="4" w:space="0" w:color="000000"/>
            </w:tcBorders>
          </w:tcPr>
          <w:p w14:paraId="661BA98F" w14:textId="77777777" w:rsidR="00F80AEA" w:rsidRPr="008E604C" w:rsidRDefault="00F80AEA" w:rsidP="00A11D43">
            <w:pPr>
              <w:pStyle w:val="ECMMText-Normal"/>
              <w:rPr>
                <w:lang w:val="en-GB"/>
              </w:rPr>
            </w:pPr>
            <w:r w:rsidRPr="008E604C">
              <w:rPr>
                <w:lang w:val="en-GB"/>
              </w:rPr>
              <w:t>Information on payroll processing and other requirements if different system is used</w:t>
            </w:r>
          </w:p>
        </w:tc>
        <w:tc>
          <w:tcPr>
            <w:tcW w:w="3368" w:type="dxa"/>
            <w:tcBorders>
              <w:top w:val="single" w:sz="4" w:space="0" w:color="000000"/>
              <w:left w:val="single" w:sz="4" w:space="0" w:color="000000"/>
              <w:bottom w:val="single" w:sz="4" w:space="0" w:color="000000"/>
              <w:right w:val="single" w:sz="4" w:space="0" w:color="000000"/>
            </w:tcBorders>
            <w:vAlign w:val="center"/>
          </w:tcPr>
          <w:p w14:paraId="4E44B28F" w14:textId="77777777" w:rsidR="00F80AEA" w:rsidRPr="008E604C" w:rsidRDefault="00F80AEA" w:rsidP="004F3691">
            <w:pPr>
              <w:pStyle w:val="ECMMText-Normal"/>
            </w:pPr>
          </w:p>
        </w:tc>
        <w:sdt>
          <w:sdtPr>
            <w:id w:val="-955797618"/>
            <w14:checkbox>
              <w14:checked w14:val="0"/>
              <w14:checkedState w14:val="2612" w14:font="MS Gothic"/>
              <w14:uncheckedState w14:val="2610" w14:font="MS Gothic"/>
            </w14:checkbox>
          </w:sdtPr>
          <w:sdtContent>
            <w:tc>
              <w:tcPr>
                <w:tcW w:w="1271" w:type="dxa"/>
                <w:tcBorders>
                  <w:top w:val="single" w:sz="4" w:space="0" w:color="000000"/>
                  <w:left w:val="single" w:sz="4" w:space="0" w:color="000000"/>
                  <w:bottom w:val="single" w:sz="4" w:space="0" w:color="000000"/>
                  <w:right w:val="single" w:sz="4" w:space="0" w:color="000000"/>
                </w:tcBorders>
                <w:vAlign w:val="center"/>
              </w:tcPr>
              <w:p w14:paraId="3C82E919" w14:textId="77777777" w:rsidR="00F80AEA" w:rsidRPr="008E604C" w:rsidRDefault="00A11D43" w:rsidP="00A11D43">
                <w:pPr>
                  <w:pStyle w:val="ECMMText-Normal"/>
                  <w:jc w:val="center"/>
                </w:pPr>
                <w:r>
                  <w:rPr>
                    <w:rFonts w:ascii="MS Gothic" w:eastAsia="MS Gothic" w:hAnsi="MS Gothic" w:hint="eastAsia"/>
                  </w:rPr>
                  <w:t>☐</w:t>
                </w:r>
              </w:p>
            </w:tc>
          </w:sdtContent>
        </w:sdt>
      </w:tr>
      <w:tr w:rsidR="00F80AEA" w:rsidRPr="008E604C" w14:paraId="5F1BD3DD" w14:textId="77777777" w:rsidTr="00D14B89">
        <w:tc>
          <w:tcPr>
            <w:tcW w:w="5524" w:type="dxa"/>
            <w:tcBorders>
              <w:top w:val="single" w:sz="4" w:space="0" w:color="000000"/>
              <w:left w:val="single" w:sz="4" w:space="0" w:color="000000"/>
              <w:bottom w:val="single" w:sz="4" w:space="0" w:color="000000"/>
              <w:right w:val="single" w:sz="4" w:space="0" w:color="000000"/>
            </w:tcBorders>
          </w:tcPr>
          <w:p w14:paraId="64F48B28" w14:textId="77777777" w:rsidR="00F80AEA" w:rsidRPr="008E604C" w:rsidRDefault="00F80AEA" w:rsidP="00A11D43">
            <w:pPr>
              <w:pStyle w:val="ECMMText-Normal"/>
              <w:rPr>
                <w:lang w:val="en-GB"/>
              </w:rPr>
            </w:pPr>
            <w:r w:rsidRPr="008E604C">
              <w:rPr>
                <w:lang w:val="en-GB"/>
              </w:rPr>
              <w:t xml:space="preserve">Attendance at </w:t>
            </w:r>
            <w:r w:rsidR="00E7054E">
              <w:rPr>
                <w:lang w:val="en-GB"/>
              </w:rPr>
              <w:t>payroll</w:t>
            </w:r>
            <w:r w:rsidR="00E7054E" w:rsidRPr="008E604C">
              <w:rPr>
                <w:lang w:val="en-GB"/>
              </w:rPr>
              <w:t xml:space="preserve"> </w:t>
            </w:r>
            <w:r w:rsidRPr="008E604C">
              <w:rPr>
                <w:lang w:val="en-GB"/>
              </w:rPr>
              <w:t>training online and face-to-face</w:t>
            </w:r>
          </w:p>
        </w:tc>
        <w:tc>
          <w:tcPr>
            <w:tcW w:w="3368" w:type="dxa"/>
            <w:tcBorders>
              <w:top w:val="single" w:sz="4" w:space="0" w:color="000000"/>
              <w:left w:val="single" w:sz="4" w:space="0" w:color="000000"/>
              <w:bottom w:val="single" w:sz="4" w:space="0" w:color="000000"/>
              <w:right w:val="single" w:sz="4" w:space="0" w:color="000000"/>
            </w:tcBorders>
            <w:vAlign w:val="center"/>
          </w:tcPr>
          <w:p w14:paraId="148B6D07" w14:textId="77777777" w:rsidR="00F80AEA" w:rsidRPr="008E604C" w:rsidRDefault="00F80AEA" w:rsidP="004F3691">
            <w:pPr>
              <w:pStyle w:val="ECMMText-Normal"/>
            </w:pPr>
          </w:p>
        </w:tc>
        <w:sdt>
          <w:sdtPr>
            <w:id w:val="-426418817"/>
            <w14:checkbox>
              <w14:checked w14:val="0"/>
              <w14:checkedState w14:val="2612" w14:font="MS Gothic"/>
              <w14:uncheckedState w14:val="2610" w14:font="MS Gothic"/>
            </w14:checkbox>
          </w:sdtPr>
          <w:sdtContent>
            <w:tc>
              <w:tcPr>
                <w:tcW w:w="1271" w:type="dxa"/>
                <w:tcBorders>
                  <w:top w:val="single" w:sz="4" w:space="0" w:color="000000"/>
                  <w:left w:val="single" w:sz="4" w:space="0" w:color="000000"/>
                  <w:bottom w:val="single" w:sz="4" w:space="0" w:color="000000"/>
                  <w:right w:val="single" w:sz="4" w:space="0" w:color="000000"/>
                </w:tcBorders>
                <w:vAlign w:val="center"/>
              </w:tcPr>
              <w:p w14:paraId="43E263CF" w14:textId="77777777" w:rsidR="00F80AEA" w:rsidRPr="008E604C" w:rsidRDefault="00A11D43" w:rsidP="00A11D43">
                <w:pPr>
                  <w:pStyle w:val="ECMMText-Normal"/>
                  <w:jc w:val="center"/>
                </w:pPr>
                <w:r>
                  <w:rPr>
                    <w:rFonts w:ascii="MS Gothic" w:eastAsia="MS Gothic" w:hAnsi="MS Gothic" w:hint="eastAsia"/>
                  </w:rPr>
                  <w:t>☐</w:t>
                </w:r>
              </w:p>
            </w:tc>
          </w:sdtContent>
        </w:sdt>
      </w:tr>
      <w:tr w:rsidR="00F80AEA" w:rsidRPr="008E604C" w14:paraId="6F33AD3C" w14:textId="77777777" w:rsidTr="00D14B89">
        <w:tc>
          <w:tcPr>
            <w:tcW w:w="5524" w:type="dxa"/>
            <w:tcBorders>
              <w:top w:val="single" w:sz="4" w:space="0" w:color="000000"/>
              <w:left w:val="single" w:sz="4" w:space="0" w:color="000000"/>
              <w:bottom w:val="single" w:sz="4" w:space="0" w:color="000000"/>
              <w:right w:val="single" w:sz="4" w:space="0" w:color="000000"/>
            </w:tcBorders>
          </w:tcPr>
          <w:p w14:paraId="499BB30E" w14:textId="77777777" w:rsidR="00F80AEA" w:rsidRPr="008E604C" w:rsidRDefault="00F80AEA" w:rsidP="00A11D43">
            <w:pPr>
              <w:pStyle w:val="ECMMText-Normal"/>
              <w:rPr>
                <w:lang w:val="en-GB"/>
              </w:rPr>
            </w:pPr>
            <w:r w:rsidRPr="008E604C">
              <w:rPr>
                <w:lang w:val="en-GB"/>
              </w:rPr>
              <w:t>When next pay is due and the process for dealing with it</w:t>
            </w:r>
          </w:p>
        </w:tc>
        <w:tc>
          <w:tcPr>
            <w:tcW w:w="3368" w:type="dxa"/>
            <w:tcBorders>
              <w:top w:val="single" w:sz="4" w:space="0" w:color="000000"/>
              <w:left w:val="single" w:sz="4" w:space="0" w:color="000000"/>
              <w:bottom w:val="single" w:sz="4" w:space="0" w:color="000000"/>
              <w:right w:val="single" w:sz="4" w:space="0" w:color="000000"/>
            </w:tcBorders>
            <w:vAlign w:val="center"/>
          </w:tcPr>
          <w:p w14:paraId="7530FDE5" w14:textId="77777777" w:rsidR="00F80AEA" w:rsidRPr="008E604C" w:rsidRDefault="00F80AEA" w:rsidP="004F3691">
            <w:pPr>
              <w:pStyle w:val="ECMMText-Normal"/>
            </w:pPr>
          </w:p>
        </w:tc>
        <w:sdt>
          <w:sdtPr>
            <w:id w:val="-69046318"/>
            <w14:checkbox>
              <w14:checked w14:val="0"/>
              <w14:checkedState w14:val="2612" w14:font="MS Gothic"/>
              <w14:uncheckedState w14:val="2610" w14:font="MS Gothic"/>
            </w14:checkbox>
          </w:sdtPr>
          <w:sdtContent>
            <w:tc>
              <w:tcPr>
                <w:tcW w:w="1271" w:type="dxa"/>
                <w:tcBorders>
                  <w:top w:val="single" w:sz="4" w:space="0" w:color="000000"/>
                  <w:left w:val="single" w:sz="4" w:space="0" w:color="000000"/>
                  <w:bottom w:val="single" w:sz="4" w:space="0" w:color="000000"/>
                  <w:right w:val="single" w:sz="4" w:space="0" w:color="000000"/>
                </w:tcBorders>
                <w:vAlign w:val="center"/>
              </w:tcPr>
              <w:p w14:paraId="738923EA" w14:textId="77777777" w:rsidR="00F80AEA" w:rsidRPr="008E604C" w:rsidRDefault="00A11D43" w:rsidP="00A11D43">
                <w:pPr>
                  <w:pStyle w:val="ECMMText-Normal"/>
                  <w:jc w:val="center"/>
                </w:pPr>
                <w:r>
                  <w:rPr>
                    <w:rFonts w:ascii="MS Gothic" w:eastAsia="MS Gothic" w:hAnsi="MS Gothic" w:hint="eastAsia"/>
                  </w:rPr>
                  <w:t>☐</w:t>
                </w:r>
              </w:p>
            </w:tc>
          </w:sdtContent>
        </w:sdt>
      </w:tr>
      <w:tr w:rsidR="00F80AEA" w:rsidRPr="008E604C" w14:paraId="104C5A0B" w14:textId="77777777" w:rsidTr="00D14B89">
        <w:tc>
          <w:tcPr>
            <w:tcW w:w="5524" w:type="dxa"/>
            <w:tcBorders>
              <w:top w:val="single" w:sz="4" w:space="0" w:color="000000"/>
              <w:left w:val="single" w:sz="4" w:space="0" w:color="000000"/>
              <w:bottom w:val="single" w:sz="4" w:space="0" w:color="000000"/>
              <w:right w:val="single" w:sz="4" w:space="0" w:color="000000"/>
            </w:tcBorders>
            <w:shd w:val="clear" w:color="auto" w:fill="00A8B4"/>
          </w:tcPr>
          <w:p w14:paraId="2C89BFEC" w14:textId="25BD01FD" w:rsidR="00F80AEA" w:rsidRPr="00A11D43" w:rsidRDefault="00F80AEA" w:rsidP="00A11D43">
            <w:pPr>
              <w:pStyle w:val="ECMMText-Normal"/>
              <w:rPr>
                <w:b/>
                <w:bCs/>
                <w:color w:val="FFFFFF" w:themeColor="background1"/>
                <w:lang w:val="en-GB"/>
              </w:rPr>
            </w:pPr>
            <w:r w:rsidRPr="00A11D43">
              <w:rPr>
                <w:b/>
                <w:bCs/>
                <w:color w:val="FFFFFF" w:themeColor="background1"/>
                <w:lang w:val="en-GB"/>
              </w:rPr>
              <w:t>Documents/</w:t>
            </w:r>
            <w:r w:rsidR="00D14B89">
              <w:rPr>
                <w:b/>
                <w:bCs/>
                <w:color w:val="FFFFFF" w:themeColor="background1"/>
                <w:lang w:val="en-GB"/>
              </w:rPr>
              <w:t>I</w:t>
            </w:r>
            <w:r w:rsidRPr="00A11D43">
              <w:rPr>
                <w:b/>
                <w:bCs/>
                <w:color w:val="FFFFFF" w:themeColor="background1"/>
                <w:lang w:val="en-GB"/>
              </w:rPr>
              <w:t xml:space="preserve">nformation to be </w:t>
            </w:r>
            <w:r w:rsidR="00D14B89">
              <w:rPr>
                <w:b/>
                <w:bCs/>
                <w:color w:val="FFFFFF" w:themeColor="background1"/>
                <w:lang w:val="en-GB"/>
              </w:rPr>
              <w:t>H</w:t>
            </w:r>
            <w:r w:rsidRPr="00A11D43">
              <w:rPr>
                <w:b/>
                <w:bCs/>
                <w:color w:val="FFFFFF" w:themeColor="background1"/>
                <w:lang w:val="en-GB"/>
              </w:rPr>
              <w:t xml:space="preserve">anded over or </w:t>
            </w:r>
            <w:proofErr w:type="gramStart"/>
            <w:r w:rsidR="00D14B89">
              <w:rPr>
                <w:b/>
                <w:bCs/>
                <w:color w:val="FFFFFF" w:themeColor="background1"/>
                <w:lang w:val="en-GB"/>
              </w:rPr>
              <w:t>L</w:t>
            </w:r>
            <w:r w:rsidRPr="00A11D43">
              <w:rPr>
                <w:b/>
                <w:bCs/>
                <w:color w:val="FFFFFF" w:themeColor="background1"/>
                <w:lang w:val="en-GB"/>
              </w:rPr>
              <w:t>ocated</w:t>
            </w:r>
            <w:proofErr w:type="gramEnd"/>
          </w:p>
        </w:tc>
        <w:tc>
          <w:tcPr>
            <w:tcW w:w="3368" w:type="dxa"/>
            <w:tcBorders>
              <w:top w:val="single" w:sz="4" w:space="0" w:color="000000"/>
              <w:left w:val="single" w:sz="4" w:space="0" w:color="000000"/>
              <w:bottom w:val="single" w:sz="4" w:space="0" w:color="000000"/>
              <w:right w:val="single" w:sz="4" w:space="0" w:color="000000"/>
            </w:tcBorders>
            <w:shd w:val="clear" w:color="auto" w:fill="00A8B4"/>
          </w:tcPr>
          <w:p w14:paraId="3B949494" w14:textId="77777777" w:rsidR="00F80AEA" w:rsidRPr="00A11D43" w:rsidRDefault="00F80AEA" w:rsidP="00A11D43">
            <w:pPr>
              <w:pStyle w:val="ECMMText-Normal"/>
              <w:rPr>
                <w:b/>
                <w:bCs/>
                <w:color w:val="FFFFFF" w:themeColor="background1"/>
              </w:rPr>
            </w:pPr>
            <w:r w:rsidRPr="00A11D43">
              <w:rPr>
                <w:b/>
                <w:bCs/>
                <w:color w:val="FFFFFF" w:themeColor="background1"/>
                <w:lang w:val="en-GB"/>
              </w:rPr>
              <w:t>Comments</w:t>
            </w:r>
          </w:p>
        </w:tc>
        <w:tc>
          <w:tcPr>
            <w:tcW w:w="1271" w:type="dxa"/>
            <w:tcBorders>
              <w:top w:val="single" w:sz="4" w:space="0" w:color="000000"/>
              <w:left w:val="single" w:sz="4" w:space="0" w:color="000000"/>
              <w:bottom w:val="single" w:sz="4" w:space="0" w:color="000000"/>
              <w:right w:val="single" w:sz="4" w:space="0" w:color="000000"/>
            </w:tcBorders>
            <w:shd w:val="clear" w:color="auto" w:fill="00A8B4"/>
          </w:tcPr>
          <w:p w14:paraId="4E14D56B" w14:textId="77777777" w:rsidR="00F80AEA" w:rsidRPr="00A11D43" w:rsidRDefault="00F80AEA" w:rsidP="00A11D43">
            <w:pPr>
              <w:pStyle w:val="ECMMText-Normal"/>
              <w:rPr>
                <w:b/>
                <w:bCs/>
                <w:color w:val="FFFFFF" w:themeColor="background1"/>
              </w:rPr>
            </w:pPr>
            <w:r w:rsidRPr="00A11D43">
              <w:rPr>
                <w:b/>
                <w:bCs/>
                <w:color w:val="FFFFFF" w:themeColor="background1"/>
                <w:lang w:val="en-GB"/>
              </w:rPr>
              <w:t>Completed</w:t>
            </w:r>
          </w:p>
        </w:tc>
      </w:tr>
      <w:tr w:rsidR="00F80AEA" w:rsidRPr="008E604C" w14:paraId="36D0843F" w14:textId="77777777" w:rsidTr="00D14B89">
        <w:tc>
          <w:tcPr>
            <w:tcW w:w="5524" w:type="dxa"/>
            <w:tcBorders>
              <w:top w:val="single" w:sz="4" w:space="0" w:color="000000"/>
              <w:left w:val="single" w:sz="6" w:space="0" w:color="000000"/>
              <w:bottom w:val="single" w:sz="4" w:space="0" w:color="000000"/>
              <w:right w:val="dotted" w:sz="6" w:space="0" w:color="000000"/>
            </w:tcBorders>
          </w:tcPr>
          <w:p w14:paraId="5C270840" w14:textId="77777777" w:rsidR="00F80AEA" w:rsidRPr="008E604C" w:rsidRDefault="00F80AEA" w:rsidP="00A11D43">
            <w:pPr>
              <w:pStyle w:val="ECMMText-Normal"/>
              <w:rPr>
                <w:lang w:val="en-GB"/>
              </w:rPr>
            </w:pPr>
            <w:r w:rsidRPr="008E604C">
              <w:rPr>
                <w:lang w:val="en-GB"/>
              </w:rPr>
              <w:t>The</w:t>
            </w:r>
            <w:r w:rsidR="003D5B34">
              <w:t xml:space="preserve"> </w:t>
            </w:r>
            <w:r w:rsidR="003D5B34" w:rsidRPr="003D5B34">
              <w:rPr>
                <w:lang w:val="en-GB"/>
              </w:rPr>
              <w:t>payroll</w:t>
            </w:r>
            <w:r w:rsidRPr="008E604C">
              <w:rPr>
                <w:lang w:val="en-GB"/>
              </w:rPr>
              <w:t xml:space="preserve"> binder with </w:t>
            </w:r>
            <w:proofErr w:type="gramStart"/>
            <w:r w:rsidRPr="008E604C">
              <w:rPr>
                <w:lang w:val="en-GB"/>
              </w:rPr>
              <w:t>all of</w:t>
            </w:r>
            <w:proofErr w:type="gramEnd"/>
            <w:r w:rsidRPr="008E604C">
              <w:rPr>
                <w:lang w:val="en-GB"/>
              </w:rPr>
              <w:t xml:space="preserve"> the reports since July 1 (the earlier records should be bundled up and stored at the service for seven years)</w:t>
            </w:r>
          </w:p>
        </w:tc>
        <w:tc>
          <w:tcPr>
            <w:tcW w:w="3368" w:type="dxa"/>
            <w:vAlign w:val="center"/>
          </w:tcPr>
          <w:p w14:paraId="60745830" w14:textId="77777777" w:rsidR="00F80AEA" w:rsidRPr="008E604C" w:rsidRDefault="00F80AEA" w:rsidP="004F3691">
            <w:pPr>
              <w:pStyle w:val="ECMMText-Normal"/>
            </w:pPr>
          </w:p>
        </w:tc>
        <w:sdt>
          <w:sdtPr>
            <w:id w:val="567311593"/>
            <w14:checkbox>
              <w14:checked w14:val="0"/>
              <w14:checkedState w14:val="2612" w14:font="MS Gothic"/>
              <w14:uncheckedState w14:val="2610" w14:font="MS Gothic"/>
            </w14:checkbox>
          </w:sdtPr>
          <w:sdtContent>
            <w:tc>
              <w:tcPr>
                <w:tcW w:w="1271" w:type="dxa"/>
                <w:vAlign w:val="center"/>
              </w:tcPr>
              <w:p w14:paraId="6A681A94" w14:textId="77777777" w:rsidR="00F80AEA" w:rsidRPr="008E604C" w:rsidRDefault="00A11D43" w:rsidP="00A11D43">
                <w:pPr>
                  <w:pStyle w:val="ECMMText-Normal"/>
                  <w:jc w:val="center"/>
                </w:pPr>
                <w:r>
                  <w:rPr>
                    <w:rFonts w:ascii="MS Gothic" w:eastAsia="MS Gothic" w:hAnsi="MS Gothic" w:hint="eastAsia"/>
                  </w:rPr>
                  <w:t>☐</w:t>
                </w:r>
              </w:p>
            </w:tc>
          </w:sdtContent>
        </w:sdt>
      </w:tr>
      <w:tr w:rsidR="003D5B34" w:rsidRPr="008E604C" w14:paraId="778F4981" w14:textId="77777777" w:rsidTr="00D14B89">
        <w:tc>
          <w:tcPr>
            <w:tcW w:w="5524" w:type="dxa"/>
            <w:tcBorders>
              <w:top w:val="single" w:sz="4" w:space="0" w:color="000000"/>
              <w:left w:val="single" w:sz="6" w:space="0" w:color="000000"/>
              <w:bottom w:val="single" w:sz="4" w:space="0" w:color="000000"/>
              <w:right w:val="dotted" w:sz="6" w:space="0" w:color="000000"/>
            </w:tcBorders>
          </w:tcPr>
          <w:p w14:paraId="786E2E9D" w14:textId="77777777" w:rsidR="003D5B34" w:rsidRPr="008E604C" w:rsidRDefault="003D5B34" w:rsidP="00A11D43">
            <w:pPr>
              <w:pStyle w:val="ECMMText-Normal"/>
              <w:rPr>
                <w:lang w:val="en-GB"/>
              </w:rPr>
            </w:pPr>
            <w:r>
              <w:rPr>
                <w:lang w:val="en-GB"/>
              </w:rPr>
              <w:t xml:space="preserve">Payroll portal access </w:t>
            </w:r>
          </w:p>
        </w:tc>
        <w:tc>
          <w:tcPr>
            <w:tcW w:w="3368" w:type="dxa"/>
            <w:vAlign w:val="center"/>
          </w:tcPr>
          <w:p w14:paraId="35FF330C" w14:textId="77777777" w:rsidR="003D5B34" w:rsidRPr="008E604C" w:rsidRDefault="003D5B34" w:rsidP="004F3691">
            <w:pPr>
              <w:pStyle w:val="ECMMText-Normal"/>
            </w:pPr>
          </w:p>
        </w:tc>
        <w:tc>
          <w:tcPr>
            <w:tcW w:w="1271" w:type="dxa"/>
            <w:vAlign w:val="center"/>
          </w:tcPr>
          <w:p w14:paraId="1A56307F" w14:textId="77777777" w:rsidR="003D5B34" w:rsidRDefault="003D5B34" w:rsidP="00A11D43">
            <w:pPr>
              <w:pStyle w:val="ECMMText-Normal"/>
              <w:jc w:val="center"/>
            </w:pPr>
          </w:p>
        </w:tc>
      </w:tr>
      <w:tr w:rsidR="00F80AEA" w:rsidRPr="008E604C" w14:paraId="13D92AFF" w14:textId="77777777" w:rsidTr="00D14B89">
        <w:tc>
          <w:tcPr>
            <w:tcW w:w="5524" w:type="dxa"/>
            <w:tcBorders>
              <w:top w:val="single" w:sz="4" w:space="0" w:color="000000"/>
              <w:left w:val="single" w:sz="6" w:space="0" w:color="000000"/>
              <w:bottom w:val="single" w:sz="4" w:space="0" w:color="000000"/>
              <w:right w:val="dotted" w:sz="6" w:space="0" w:color="000000"/>
            </w:tcBorders>
          </w:tcPr>
          <w:p w14:paraId="4F03E41B" w14:textId="77777777" w:rsidR="00F80AEA" w:rsidRPr="008E604C" w:rsidRDefault="003D5B34" w:rsidP="00A11D43">
            <w:pPr>
              <w:pStyle w:val="ECMMText-Normal"/>
              <w:rPr>
                <w:lang w:val="en-GB"/>
              </w:rPr>
            </w:pPr>
            <w:r>
              <w:rPr>
                <w:lang w:val="en-GB"/>
              </w:rPr>
              <w:t>P</w:t>
            </w:r>
            <w:r w:rsidRPr="003D5B34">
              <w:rPr>
                <w:lang w:val="en-GB"/>
              </w:rPr>
              <w:t>ayroll</w:t>
            </w:r>
            <w:r w:rsidR="00F80AEA" w:rsidRPr="008E604C">
              <w:rPr>
                <w:lang w:val="en-GB"/>
              </w:rPr>
              <w:t xml:space="preserve"> Welcome Kit</w:t>
            </w:r>
          </w:p>
        </w:tc>
        <w:tc>
          <w:tcPr>
            <w:tcW w:w="3368" w:type="dxa"/>
            <w:vAlign w:val="center"/>
          </w:tcPr>
          <w:p w14:paraId="6352BE97" w14:textId="77777777" w:rsidR="00F80AEA" w:rsidRPr="008E604C" w:rsidRDefault="00F80AEA" w:rsidP="004F3691">
            <w:pPr>
              <w:pStyle w:val="ECMMText-Normal"/>
            </w:pPr>
          </w:p>
        </w:tc>
        <w:sdt>
          <w:sdtPr>
            <w:id w:val="1923831254"/>
            <w14:checkbox>
              <w14:checked w14:val="0"/>
              <w14:checkedState w14:val="2612" w14:font="MS Gothic"/>
              <w14:uncheckedState w14:val="2610" w14:font="MS Gothic"/>
            </w14:checkbox>
          </w:sdtPr>
          <w:sdtContent>
            <w:tc>
              <w:tcPr>
                <w:tcW w:w="1271" w:type="dxa"/>
                <w:vAlign w:val="center"/>
              </w:tcPr>
              <w:p w14:paraId="78669E70" w14:textId="77777777" w:rsidR="00F80AEA" w:rsidRPr="008E604C" w:rsidRDefault="00A11D43" w:rsidP="00A11D43">
                <w:pPr>
                  <w:pStyle w:val="ECMMText-Normal"/>
                  <w:jc w:val="center"/>
                </w:pPr>
                <w:r>
                  <w:rPr>
                    <w:rFonts w:ascii="MS Gothic" w:eastAsia="MS Gothic" w:hAnsi="MS Gothic" w:hint="eastAsia"/>
                  </w:rPr>
                  <w:t>☐</w:t>
                </w:r>
              </w:p>
            </w:tc>
          </w:sdtContent>
        </w:sdt>
      </w:tr>
      <w:tr w:rsidR="00F80AEA" w:rsidRPr="008E604C" w14:paraId="0FA1E3DB" w14:textId="77777777" w:rsidTr="00D14B89">
        <w:tc>
          <w:tcPr>
            <w:tcW w:w="5524" w:type="dxa"/>
            <w:tcBorders>
              <w:top w:val="single" w:sz="4" w:space="0" w:color="000000"/>
              <w:left w:val="single" w:sz="6" w:space="0" w:color="000000"/>
              <w:bottom w:val="single" w:sz="4" w:space="0" w:color="000000"/>
              <w:right w:val="dotted" w:sz="6" w:space="0" w:color="000000"/>
            </w:tcBorders>
          </w:tcPr>
          <w:p w14:paraId="0D53394E" w14:textId="77777777" w:rsidR="00F80AEA" w:rsidRPr="008E604C" w:rsidRDefault="00F80AEA" w:rsidP="00A11D43">
            <w:pPr>
              <w:pStyle w:val="ECMMText-Normal"/>
              <w:rPr>
                <w:lang w:val="en-GB"/>
              </w:rPr>
            </w:pPr>
            <w:r w:rsidRPr="008E604C">
              <w:rPr>
                <w:lang w:val="en-GB"/>
              </w:rPr>
              <w:t xml:space="preserve">All </w:t>
            </w:r>
            <w:r w:rsidR="003D5B34" w:rsidRPr="003D5B34">
              <w:rPr>
                <w:lang w:val="en-GB"/>
              </w:rPr>
              <w:t>payroll</w:t>
            </w:r>
            <w:r w:rsidRPr="008E604C">
              <w:rPr>
                <w:lang w:val="en-GB"/>
              </w:rPr>
              <w:t xml:space="preserve"> bulletins from the previous year</w:t>
            </w:r>
          </w:p>
        </w:tc>
        <w:tc>
          <w:tcPr>
            <w:tcW w:w="3368" w:type="dxa"/>
            <w:vAlign w:val="center"/>
          </w:tcPr>
          <w:p w14:paraId="4CCA0F72" w14:textId="77777777" w:rsidR="00F80AEA" w:rsidRPr="008E604C" w:rsidRDefault="00F80AEA" w:rsidP="004F3691">
            <w:pPr>
              <w:pStyle w:val="ECMMText-Normal"/>
            </w:pPr>
          </w:p>
        </w:tc>
        <w:sdt>
          <w:sdtPr>
            <w:id w:val="313920615"/>
            <w14:checkbox>
              <w14:checked w14:val="0"/>
              <w14:checkedState w14:val="2612" w14:font="MS Gothic"/>
              <w14:uncheckedState w14:val="2610" w14:font="MS Gothic"/>
            </w14:checkbox>
          </w:sdtPr>
          <w:sdtContent>
            <w:tc>
              <w:tcPr>
                <w:tcW w:w="1271" w:type="dxa"/>
                <w:vAlign w:val="center"/>
              </w:tcPr>
              <w:p w14:paraId="7EBF6566" w14:textId="77777777" w:rsidR="00F80AEA" w:rsidRPr="008E604C" w:rsidRDefault="00A11D43" w:rsidP="00A11D43">
                <w:pPr>
                  <w:pStyle w:val="ECMMText-Normal"/>
                  <w:jc w:val="center"/>
                </w:pPr>
                <w:r>
                  <w:rPr>
                    <w:rFonts w:ascii="MS Gothic" w:eastAsia="MS Gothic" w:hAnsi="MS Gothic" w:hint="eastAsia"/>
                  </w:rPr>
                  <w:t>☐</w:t>
                </w:r>
              </w:p>
            </w:tc>
          </w:sdtContent>
        </w:sdt>
      </w:tr>
      <w:tr w:rsidR="00F80AEA" w:rsidRPr="008E604C" w14:paraId="3F6AE4C1" w14:textId="77777777" w:rsidTr="00D14B89">
        <w:tc>
          <w:tcPr>
            <w:tcW w:w="5524" w:type="dxa"/>
            <w:tcBorders>
              <w:top w:val="single" w:sz="4" w:space="0" w:color="000000"/>
              <w:left w:val="single" w:sz="6" w:space="0" w:color="000000"/>
              <w:bottom w:val="single" w:sz="4" w:space="0" w:color="000000"/>
              <w:right w:val="dotted" w:sz="6" w:space="0" w:color="000000"/>
            </w:tcBorders>
          </w:tcPr>
          <w:p w14:paraId="50AF0E51" w14:textId="77777777" w:rsidR="00F80AEA" w:rsidRPr="008E604C" w:rsidRDefault="00F80AEA" w:rsidP="00A11D43">
            <w:pPr>
              <w:pStyle w:val="ECMMText-Normal"/>
              <w:rPr>
                <w:lang w:val="en-GB"/>
              </w:rPr>
            </w:pPr>
            <w:r w:rsidRPr="008E604C">
              <w:rPr>
                <w:lang w:val="en-GB"/>
              </w:rPr>
              <w:t>Personnel records location and information including:</w:t>
            </w:r>
          </w:p>
          <w:p w14:paraId="66C51762" w14:textId="77777777" w:rsidR="00F80AEA" w:rsidRPr="008E604C" w:rsidRDefault="00F80AEA" w:rsidP="00A11D43">
            <w:pPr>
              <w:pStyle w:val="TableBulletPoint"/>
              <w:rPr>
                <w:lang w:val="en-GB"/>
              </w:rPr>
            </w:pPr>
            <w:r w:rsidRPr="008E604C">
              <w:rPr>
                <w:lang w:val="en-GB"/>
              </w:rPr>
              <w:t>letter of employment</w:t>
            </w:r>
          </w:p>
          <w:p w14:paraId="321F0243" w14:textId="77777777" w:rsidR="003D5B34" w:rsidRDefault="003D5B34" w:rsidP="00A11D43">
            <w:pPr>
              <w:pStyle w:val="TableBulletPoint"/>
              <w:rPr>
                <w:lang w:val="en-GB"/>
              </w:rPr>
            </w:pPr>
            <w:r>
              <w:rPr>
                <w:lang w:val="en-GB"/>
              </w:rPr>
              <w:t xml:space="preserve">qualifications </w:t>
            </w:r>
          </w:p>
          <w:p w14:paraId="6AA6A140" w14:textId="77777777" w:rsidR="00F80AEA" w:rsidRPr="008E604C" w:rsidRDefault="00F80AEA" w:rsidP="00A11D43">
            <w:pPr>
              <w:pStyle w:val="TableBulletPoint"/>
              <w:rPr>
                <w:lang w:val="en-GB"/>
              </w:rPr>
            </w:pPr>
            <w:r w:rsidRPr="008E604C">
              <w:rPr>
                <w:lang w:val="en-GB"/>
              </w:rPr>
              <w:t>sick leave</w:t>
            </w:r>
          </w:p>
          <w:p w14:paraId="1584F715" w14:textId="77777777" w:rsidR="00F80AEA" w:rsidRPr="008E604C" w:rsidRDefault="00F80AEA" w:rsidP="00A11D43">
            <w:pPr>
              <w:pStyle w:val="TableBulletPoint"/>
              <w:rPr>
                <w:lang w:val="en-GB"/>
              </w:rPr>
            </w:pPr>
            <w:r w:rsidRPr="008E604C">
              <w:rPr>
                <w:lang w:val="en-GB"/>
              </w:rPr>
              <w:t>long service leave accrued and taken</w:t>
            </w:r>
          </w:p>
          <w:p w14:paraId="2907AA83" w14:textId="77777777" w:rsidR="00F80AEA" w:rsidRPr="008E604C" w:rsidRDefault="00F80AEA" w:rsidP="00A11D43">
            <w:pPr>
              <w:pStyle w:val="TableBulletPoint"/>
              <w:rPr>
                <w:lang w:val="en-GB"/>
              </w:rPr>
            </w:pPr>
            <w:r w:rsidRPr="008E604C">
              <w:rPr>
                <w:lang w:val="en-GB"/>
              </w:rPr>
              <w:t>increment dates</w:t>
            </w:r>
          </w:p>
        </w:tc>
        <w:tc>
          <w:tcPr>
            <w:tcW w:w="3368" w:type="dxa"/>
            <w:vAlign w:val="center"/>
          </w:tcPr>
          <w:p w14:paraId="26251AD0" w14:textId="77777777" w:rsidR="00F80AEA" w:rsidRPr="008E604C" w:rsidRDefault="00F80AEA" w:rsidP="004F3691">
            <w:pPr>
              <w:pStyle w:val="ECMMText-Normal"/>
            </w:pPr>
          </w:p>
        </w:tc>
        <w:sdt>
          <w:sdtPr>
            <w:id w:val="96763612"/>
            <w14:checkbox>
              <w14:checked w14:val="0"/>
              <w14:checkedState w14:val="2612" w14:font="MS Gothic"/>
              <w14:uncheckedState w14:val="2610" w14:font="MS Gothic"/>
            </w14:checkbox>
          </w:sdtPr>
          <w:sdtContent>
            <w:tc>
              <w:tcPr>
                <w:tcW w:w="1271" w:type="dxa"/>
                <w:vAlign w:val="center"/>
              </w:tcPr>
              <w:p w14:paraId="78827261" w14:textId="77777777" w:rsidR="00F80AEA" w:rsidRPr="008E604C" w:rsidRDefault="00A11D43" w:rsidP="00A11D43">
                <w:pPr>
                  <w:pStyle w:val="ECMMText-Normal"/>
                  <w:jc w:val="center"/>
                </w:pPr>
                <w:r>
                  <w:rPr>
                    <w:rFonts w:ascii="MS Gothic" w:eastAsia="MS Gothic" w:hAnsi="MS Gothic" w:hint="eastAsia"/>
                  </w:rPr>
                  <w:t>☐</w:t>
                </w:r>
              </w:p>
            </w:tc>
          </w:sdtContent>
        </w:sdt>
      </w:tr>
      <w:tr w:rsidR="00F80AEA" w:rsidRPr="008E604C" w14:paraId="4634F80B" w14:textId="77777777" w:rsidTr="00D14B89">
        <w:tc>
          <w:tcPr>
            <w:tcW w:w="5524" w:type="dxa"/>
            <w:tcBorders>
              <w:top w:val="single" w:sz="4" w:space="0" w:color="000000"/>
              <w:left w:val="single" w:sz="6" w:space="0" w:color="000000"/>
              <w:bottom w:val="single" w:sz="4" w:space="0" w:color="000000"/>
              <w:right w:val="dotted" w:sz="6" w:space="0" w:color="000000"/>
            </w:tcBorders>
          </w:tcPr>
          <w:p w14:paraId="02D6A126" w14:textId="77777777" w:rsidR="00FF1120" w:rsidRDefault="00F80AEA" w:rsidP="00A11D43">
            <w:pPr>
              <w:pStyle w:val="ECMMText-Normal"/>
              <w:rPr>
                <w:lang w:val="en-GB"/>
              </w:rPr>
            </w:pPr>
            <w:r w:rsidRPr="008E604C">
              <w:rPr>
                <w:lang w:val="en-GB"/>
              </w:rPr>
              <w:t xml:space="preserve">Staff planning sheet </w:t>
            </w:r>
            <w:r w:rsidR="00FF1120">
              <w:rPr>
                <w:lang w:val="en-GB"/>
              </w:rPr>
              <w:t>including:</w:t>
            </w:r>
          </w:p>
          <w:p w14:paraId="7EF0EAE5" w14:textId="77777777" w:rsidR="00FF1120" w:rsidRDefault="00F80AEA" w:rsidP="00FF1120">
            <w:pPr>
              <w:pStyle w:val="TableBulletPoint"/>
              <w:rPr>
                <w:lang w:val="en-GB"/>
              </w:rPr>
            </w:pPr>
            <w:r w:rsidRPr="008E604C">
              <w:rPr>
                <w:lang w:val="en-GB"/>
              </w:rPr>
              <w:t xml:space="preserve">rosters, </w:t>
            </w:r>
          </w:p>
          <w:p w14:paraId="7B7046F4" w14:textId="77777777" w:rsidR="00FF1120" w:rsidRDefault="00F80AEA" w:rsidP="00FF1120">
            <w:pPr>
              <w:pStyle w:val="TableBulletPoint"/>
              <w:rPr>
                <w:lang w:val="en-GB"/>
              </w:rPr>
            </w:pPr>
            <w:r w:rsidRPr="008E604C">
              <w:rPr>
                <w:lang w:val="en-GB"/>
              </w:rPr>
              <w:t>contact/non-contact</w:t>
            </w:r>
          </w:p>
          <w:p w14:paraId="1D5F07D6" w14:textId="40681849" w:rsidR="00F80AEA" w:rsidRPr="008E604C" w:rsidRDefault="00F80AEA" w:rsidP="00FF1120">
            <w:pPr>
              <w:pStyle w:val="TableBulletPoint"/>
              <w:rPr>
                <w:lang w:val="en-GB"/>
              </w:rPr>
            </w:pPr>
            <w:r w:rsidRPr="008E604C">
              <w:rPr>
                <w:lang w:val="en-GB"/>
              </w:rPr>
              <w:t>attendance time)</w:t>
            </w:r>
          </w:p>
        </w:tc>
        <w:tc>
          <w:tcPr>
            <w:tcW w:w="3368" w:type="dxa"/>
            <w:vAlign w:val="center"/>
          </w:tcPr>
          <w:p w14:paraId="61BC66B2" w14:textId="77777777" w:rsidR="00F80AEA" w:rsidRPr="008E604C" w:rsidRDefault="00F80AEA" w:rsidP="004F3691">
            <w:pPr>
              <w:pStyle w:val="ECMMText-Normal"/>
            </w:pPr>
          </w:p>
        </w:tc>
        <w:sdt>
          <w:sdtPr>
            <w:id w:val="1057825649"/>
            <w14:checkbox>
              <w14:checked w14:val="0"/>
              <w14:checkedState w14:val="2612" w14:font="MS Gothic"/>
              <w14:uncheckedState w14:val="2610" w14:font="MS Gothic"/>
            </w14:checkbox>
          </w:sdtPr>
          <w:sdtContent>
            <w:tc>
              <w:tcPr>
                <w:tcW w:w="1271" w:type="dxa"/>
                <w:vAlign w:val="center"/>
              </w:tcPr>
              <w:p w14:paraId="13BC9F39" w14:textId="77777777" w:rsidR="00F80AEA" w:rsidRPr="008E604C" w:rsidRDefault="00A11D43" w:rsidP="00A11D43">
                <w:pPr>
                  <w:pStyle w:val="ECMMText-Normal"/>
                  <w:jc w:val="center"/>
                </w:pPr>
                <w:r>
                  <w:rPr>
                    <w:rFonts w:ascii="MS Gothic" w:eastAsia="MS Gothic" w:hAnsi="MS Gothic" w:hint="eastAsia"/>
                  </w:rPr>
                  <w:t>☐</w:t>
                </w:r>
              </w:p>
            </w:tc>
          </w:sdtContent>
        </w:sdt>
      </w:tr>
      <w:tr w:rsidR="00F80AEA" w:rsidRPr="008E604C" w14:paraId="3A4E1EC8" w14:textId="77777777" w:rsidTr="00D14B89">
        <w:tc>
          <w:tcPr>
            <w:tcW w:w="5524" w:type="dxa"/>
            <w:tcBorders>
              <w:top w:val="single" w:sz="4" w:space="0" w:color="000000"/>
              <w:left w:val="single" w:sz="6" w:space="0" w:color="000000"/>
              <w:bottom w:val="single" w:sz="4" w:space="0" w:color="000000"/>
              <w:right w:val="dotted" w:sz="6" w:space="0" w:color="000000"/>
            </w:tcBorders>
          </w:tcPr>
          <w:p w14:paraId="791C8985" w14:textId="77777777" w:rsidR="00F80AEA" w:rsidRPr="008E604C" w:rsidRDefault="00F80AEA" w:rsidP="00A11D43">
            <w:pPr>
              <w:pStyle w:val="ECMMText-Normal"/>
              <w:rPr>
                <w:lang w:val="en-GB"/>
              </w:rPr>
            </w:pPr>
            <w:r w:rsidRPr="008E604C">
              <w:rPr>
                <w:lang w:val="en-GB"/>
              </w:rPr>
              <w:t>The terms of employment for each staff member, including:</w:t>
            </w:r>
          </w:p>
          <w:p w14:paraId="56D4B71D" w14:textId="77777777" w:rsidR="00F80AEA" w:rsidRPr="008E604C" w:rsidRDefault="00F80AEA" w:rsidP="00A11D43">
            <w:pPr>
              <w:pStyle w:val="TableBulletPoint"/>
              <w:rPr>
                <w:lang w:val="en-GB"/>
              </w:rPr>
            </w:pPr>
            <w:r w:rsidRPr="008E604C">
              <w:rPr>
                <w:lang w:val="en-GB"/>
              </w:rPr>
              <w:t>roster</w:t>
            </w:r>
          </w:p>
          <w:p w14:paraId="3981C0DB" w14:textId="77777777" w:rsidR="00F80AEA" w:rsidRPr="008E604C" w:rsidRDefault="00F80AEA" w:rsidP="00A11D43">
            <w:pPr>
              <w:pStyle w:val="TableBulletPoint"/>
              <w:rPr>
                <w:lang w:val="en-GB"/>
              </w:rPr>
            </w:pPr>
            <w:r w:rsidRPr="008E604C">
              <w:rPr>
                <w:lang w:val="en-GB"/>
              </w:rPr>
              <w:t>award/agreement</w:t>
            </w:r>
          </w:p>
          <w:p w14:paraId="41D06BEC" w14:textId="77777777" w:rsidR="00F80AEA" w:rsidRPr="008E604C" w:rsidRDefault="00F80AEA" w:rsidP="00A11D43">
            <w:pPr>
              <w:pStyle w:val="TableBulletPoint"/>
              <w:rPr>
                <w:lang w:val="en-GB"/>
              </w:rPr>
            </w:pPr>
            <w:r w:rsidRPr="008E604C">
              <w:rPr>
                <w:lang w:val="en-GB"/>
              </w:rPr>
              <w:t>current pay rate</w:t>
            </w:r>
          </w:p>
          <w:p w14:paraId="73C918D2" w14:textId="77777777" w:rsidR="00F80AEA" w:rsidRPr="008E604C" w:rsidRDefault="00F80AEA" w:rsidP="00A11D43">
            <w:pPr>
              <w:pStyle w:val="TableBulletPoint"/>
              <w:rPr>
                <w:lang w:val="en-GB"/>
              </w:rPr>
            </w:pPr>
            <w:r w:rsidRPr="008E604C">
              <w:rPr>
                <w:lang w:val="en-GB"/>
              </w:rPr>
              <w:t>next increment date</w:t>
            </w:r>
          </w:p>
          <w:p w14:paraId="04CA1333" w14:textId="77777777" w:rsidR="00F80AEA" w:rsidRPr="008E604C" w:rsidRDefault="00F80AEA" w:rsidP="00A11D43">
            <w:pPr>
              <w:pStyle w:val="TableBulletPoint"/>
              <w:rPr>
                <w:lang w:val="en-GB"/>
              </w:rPr>
            </w:pPr>
            <w:r w:rsidRPr="008E604C">
              <w:rPr>
                <w:lang w:val="en-GB"/>
              </w:rPr>
              <w:t>superannuation, including names and details of funds</w:t>
            </w:r>
          </w:p>
        </w:tc>
        <w:tc>
          <w:tcPr>
            <w:tcW w:w="3368" w:type="dxa"/>
            <w:vAlign w:val="center"/>
          </w:tcPr>
          <w:p w14:paraId="574F3603" w14:textId="77777777" w:rsidR="00F80AEA" w:rsidRPr="008E604C" w:rsidRDefault="00F80AEA" w:rsidP="004F3691">
            <w:pPr>
              <w:pStyle w:val="ECMMText-Normal"/>
            </w:pPr>
          </w:p>
        </w:tc>
        <w:sdt>
          <w:sdtPr>
            <w:id w:val="-722441156"/>
            <w14:checkbox>
              <w14:checked w14:val="0"/>
              <w14:checkedState w14:val="2612" w14:font="MS Gothic"/>
              <w14:uncheckedState w14:val="2610" w14:font="MS Gothic"/>
            </w14:checkbox>
          </w:sdtPr>
          <w:sdtContent>
            <w:tc>
              <w:tcPr>
                <w:tcW w:w="1271" w:type="dxa"/>
                <w:vAlign w:val="center"/>
              </w:tcPr>
              <w:p w14:paraId="14D7EA8F" w14:textId="77777777" w:rsidR="00F80AEA" w:rsidRPr="008E604C" w:rsidRDefault="00A11D43" w:rsidP="00A11D43">
                <w:pPr>
                  <w:pStyle w:val="ECMMText-Normal"/>
                  <w:jc w:val="center"/>
                </w:pPr>
                <w:r>
                  <w:rPr>
                    <w:rFonts w:ascii="MS Gothic" w:eastAsia="MS Gothic" w:hAnsi="MS Gothic" w:hint="eastAsia"/>
                  </w:rPr>
                  <w:t>☐</w:t>
                </w:r>
              </w:p>
            </w:tc>
          </w:sdtContent>
        </w:sdt>
      </w:tr>
      <w:tr w:rsidR="00F80AEA" w:rsidRPr="008E604C" w14:paraId="6B8BECCE" w14:textId="77777777" w:rsidTr="00D14B89">
        <w:tc>
          <w:tcPr>
            <w:tcW w:w="5524" w:type="dxa"/>
            <w:tcBorders>
              <w:top w:val="single" w:sz="4" w:space="0" w:color="000000"/>
              <w:left w:val="single" w:sz="6" w:space="0" w:color="000000"/>
              <w:bottom w:val="single" w:sz="4" w:space="0" w:color="000000"/>
              <w:right w:val="dotted" w:sz="6" w:space="0" w:color="000000"/>
            </w:tcBorders>
          </w:tcPr>
          <w:p w14:paraId="61FFA649" w14:textId="77777777" w:rsidR="00F80AEA" w:rsidRPr="008E604C" w:rsidRDefault="00F80AEA" w:rsidP="00A11D43">
            <w:pPr>
              <w:pStyle w:val="ECMMText-Normal"/>
              <w:rPr>
                <w:lang w:val="en-GB"/>
              </w:rPr>
            </w:pPr>
            <w:r w:rsidRPr="008E604C">
              <w:rPr>
                <w:lang w:val="en-GB"/>
              </w:rPr>
              <w:t>Emergency/relief staff procedure</w:t>
            </w:r>
          </w:p>
        </w:tc>
        <w:tc>
          <w:tcPr>
            <w:tcW w:w="3368" w:type="dxa"/>
            <w:vAlign w:val="center"/>
          </w:tcPr>
          <w:p w14:paraId="279B313D" w14:textId="77777777" w:rsidR="00F80AEA" w:rsidRPr="008E604C" w:rsidRDefault="00F80AEA" w:rsidP="004F3691">
            <w:pPr>
              <w:pStyle w:val="ECMMText-Normal"/>
            </w:pPr>
          </w:p>
        </w:tc>
        <w:sdt>
          <w:sdtPr>
            <w:id w:val="695266525"/>
            <w14:checkbox>
              <w14:checked w14:val="0"/>
              <w14:checkedState w14:val="2612" w14:font="MS Gothic"/>
              <w14:uncheckedState w14:val="2610" w14:font="MS Gothic"/>
            </w14:checkbox>
          </w:sdtPr>
          <w:sdtContent>
            <w:tc>
              <w:tcPr>
                <w:tcW w:w="1271" w:type="dxa"/>
                <w:vAlign w:val="center"/>
              </w:tcPr>
              <w:p w14:paraId="07BCA829" w14:textId="77777777" w:rsidR="00F80AEA" w:rsidRPr="008E604C" w:rsidRDefault="00A11D43" w:rsidP="00A11D43">
                <w:pPr>
                  <w:pStyle w:val="ECMMText-Normal"/>
                  <w:jc w:val="center"/>
                </w:pPr>
                <w:r>
                  <w:rPr>
                    <w:rFonts w:ascii="MS Gothic" w:eastAsia="MS Gothic" w:hAnsi="MS Gothic" w:hint="eastAsia"/>
                  </w:rPr>
                  <w:t>☐</w:t>
                </w:r>
              </w:p>
            </w:tc>
          </w:sdtContent>
        </w:sdt>
      </w:tr>
      <w:tr w:rsidR="00F80AEA" w:rsidRPr="008E604C" w14:paraId="247B3C62" w14:textId="77777777" w:rsidTr="00D14B89">
        <w:tc>
          <w:tcPr>
            <w:tcW w:w="5524" w:type="dxa"/>
            <w:tcBorders>
              <w:top w:val="single" w:sz="4" w:space="0" w:color="000000"/>
              <w:left w:val="single" w:sz="6" w:space="0" w:color="000000"/>
              <w:bottom w:val="single" w:sz="4" w:space="0" w:color="000000"/>
              <w:right w:val="dotted" w:sz="6" w:space="0" w:color="000000"/>
            </w:tcBorders>
          </w:tcPr>
          <w:p w14:paraId="720898B6" w14:textId="06DCCF89" w:rsidR="00F80AEA" w:rsidRPr="008E604C" w:rsidRDefault="00F80AEA" w:rsidP="00A11D43">
            <w:pPr>
              <w:pStyle w:val="ECMMText-Normal"/>
              <w:rPr>
                <w:lang w:val="en-GB"/>
              </w:rPr>
            </w:pPr>
            <w:r w:rsidRPr="008E604C">
              <w:rPr>
                <w:lang w:val="en-GB"/>
              </w:rPr>
              <w:t>List of approved reli</w:t>
            </w:r>
            <w:r w:rsidR="007A1BF4">
              <w:rPr>
                <w:lang w:val="en-GB"/>
              </w:rPr>
              <w:t>ef staff</w:t>
            </w:r>
          </w:p>
        </w:tc>
        <w:tc>
          <w:tcPr>
            <w:tcW w:w="3368" w:type="dxa"/>
            <w:vAlign w:val="center"/>
          </w:tcPr>
          <w:p w14:paraId="4ED78450" w14:textId="77777777" w:rsidR="00F80AEA" w:rsidRPr="008E604C" w:rsidRDefault="00F80AEA" w:rsidP="004F3691">
            <w:pPr>
              <w:pStyle w:val="ECMMText-Normal"/>
            </w:pPr>
          </w:p>
        </w:tc>
        <w:sdt>
          <w:sdtPr>
            <w:id w:val="443735741"/>
            <w14:checkbox>
              <w14:checked w14:val="0"/>
              <w14:checkedState w14:val="2612" w14:font="MS Gothic"/>
              <w14:uncheckedState w14:val="2610" w14:font="MS Gothic"/>
            </w14:checkbox>
          </w:sdtPr>
          <w:sdtContent>
            <w:tc>
              <w:tcPr>
                <w:tcW w:w="1271" w:type="dxa"/>
                <w:vAlign w:val="center"/>
              </w:tcPr>
              <w:p w14:paraId="3CFBD731" w14:textId="77777777" w:rsidR="00F80AEA" w:rsidRPr="008E604C" w:rsidRDefault="00A11D43" w:rsidP="00A11D43">
                <w:pPr>
                  <w:pStyle w:val="ECMMText-Normal"/>
                  <w:jc w:val="center"/>
                </w:pPr>
                <w:r>
                  <w:rPr>
                    <w:rFonts w:ascii="MS Gothic" w:eastAsia="MS Gothic" w:hAnsi="MS Gothic" w:hint="eastAsia"/>
                  </w:rPr>
                  <w:t>☐</w:t>
                </w:r>
              </w:p>
            </w:tc>
          </w:sdtContent>
        </w:sdt>
      </w:tr>
      <w:tr w:rsidR="00F80AEA" w:rsidRPr="008E604C" w14:paraId="2CFD4D98" w14:textId="77777777" w:rsidTr="00D14B89">
        <w:tc>
          <w:tcPr>
            <w:tcW w:w="5524" w:type="dxa"/>
            <w:tcBorders>
              <w:top w:val="single" w:sz="4" w:space="0" w:color="000000"/>
              <w:left w:val="single" w:sz="6" w:space="0" w:color="000000"/>
              <w:bottom w:val="single" w:sz="4" w:space="0" w:color="000000"/>
              <w:right w:val="dotted" w:sz="6" w:space="0" w:color="000000"/>
            </w:tcBorders>
          </w:tcPr>
          <w:p w14:paraId="26C83D51" w14:textId="77777777" w:rsidR="00F80AEA" w:rsidRPr="008E604C" w:rsidRDefault="00F80AEA" w:rsidP="00A11D43">
            <w:pPr>
              <w:pStyle w:val="ECMMText-Normal"/>
              <w:rPr>
                <w:lang w:val="en-GB"/>
              </w:rPr>
            </w:pPr>
            <w:r w:rsidRPr="008E604C">
              <w:rPr>
                <w:lang w:val="en-GB"/>
              </w:rPr>
              <w:t xml:space="preserve">Employment </w:t>
            </w:r>
            <w:r w:rsidR="0077591E" w:rsidRPr="008E604C">
              <w:rPr>
                <w:lang w:val="en-GB"/>
              </w:rPr>
              <w:t>agencies</w:t>
            </w:r>
            <w:r w:rsidRPr="008E604C">
              <w:rPr>
                <w:lang w:val="en-GB"/>
              </w:rPr>
              <w:t xml:space="preserve"> contact details</w:t>
            </w:r>
          </w:p>
        </w:tc>
        <w:tc>
          <w:tcPr>
            <w:tcW w:w="3368" w:type="dxa"/>
            <w:vAlign w:val="center"/>
          </w:tcPr>
          <w:p w14:paraId="6AE50B5D" w14:textId="77777777" w:rsidR="00F80AEA" w:rsidRPr="008E604C" w:rsidRDefault="00F80AEA" w:rsidP="004F3691">
            <w:pPr>
              <w:pStyle w:val="ECMMText-Normal"/>
            </w:pPr>
          </w:p>
        </w:tc>
        <w:sdt>
          <w:sdtPr>
            <w:id w:val="2121024918"/>
            <w14:checkbox>
              <w14:checked w14:val="0"/>
              <w14:checkedState w14:val="2612" w14:font="MS Gothic"/>
              <w14:uncheckedState w14:val="2610" w14:font="MS Gothic"/>
            </w14:checkbox>
          </w:sdtPr>
          <w:sdtContent>
            <w:tc>
              <w:tcPr>
                <w:tcW w:w="1271" w:type="dxa"/>
                <w:vAlign w:val="center"/>
              </w:tcPr>
              <w:p w14:paraId="6FF1DECD" w14:textId="77777777" w:rsidR="00F80AEA" w:rsidRPr="008E604C" w:rsidRDefault="00A11D43" w:rsidP="00A11D43">
                <w:pPr>
                  <w:pStyle w:val="ECMMText-Normal"/>
                  <w:jc w:val="center"/>
                </w:pPr>
                <w:r>
                  <w:rPr>
                    <w:rFonts w:ascii="MS Gothic" w:eastAsia="MS Gothic" w:hAnsi="MS Gothic" w:hint="eastAsia"/>
                  </w:rPr>
                  <w:t>☐</w:t>
                </w:r>
              </w:p>
            </w:tc>
          </w:sdtContent>
        </w:sdt>
      </w:tr>
      <w:tr w:rsidR="00F80AEA" w:rsidRPr="008E604C" w14:paraId="678F1248" w14:textId="77777777" w:rsidTr="00D14B89">
        <w:tc>
          <w:tcPr>
            <w:tcW w:w="5524" w:type="dxa"/>
            <w:tcBorders>
              <w:top w:val="single" w:sz="4" w:space="0" w:color="000000"/>
              <w:left w:val="single" w:sz="6" w:space="0" w:color="000000"/>
              <w:bottom w:val="single" w:sz="4" w:space="0" w:color="000000"/>
              <w:right w:val="dotted" w:sz="6" w:space="0" w:color="000000"/>
            </w:tcBorders>
          </w:tcPr>
          <w:p w14:paraId="0C968216" w14:textId="77777777" w:rsidR="00F80AEA" w:rsidRPr="008E604C" w:rsidRDefault="00F80AEA" w:rsidP="00A11D43">
            <w:pPr>
              <w:pStyle w:val="ECMMText-Normal"/>
              <w:rPr>
                <w:lang w:val="en-GB"/>
              </w:rPr>
            </w:pPr>
            <w:r w:rsidRPr="008E604C">
              <w:rPr>
                <w:lang w:val="en-GB"/>
              </w:rPr>
              <w:t>Contact phone numbers for:</w:t>
            </w:r>
          </w:p>
          <w:p w14:paraId="05092C82" w14:textId="77777777" w:rsidR="00F80AEA" w:rsidRPr="008E604C" w:rsidRDefault="00F80AEA" w:rsidP="00A11D43">
            <w:pPr>
              <w:pStyle w:val="TableBulletPoint"/>
              <w:rPr>
                <w:lang w:val="en-GB"/>
              </w:rPr>
            </w:pPr>
            <w:r w:rsidRPr="008E604C">
              <w:rPr>
                <w:lang w:val="en-GB"/>
              </w:rPr>
              <w:t>staff</w:t>
            </w:r>
          </w:p>
          <w:p w14:paraId="4BFD38A3" w14:textId="77777777" w:rsidR="00F80AEA" w:rsidRPr="008E604C" w:rsidRDefault="00F80AEA" w:rsidP="00A11D43">
            <w:pPr>
              <w:pStyle w:val="TableBulletPoint"/>
              <w:rPr>
                <w:lang w:val="en-GB"/>
              </w:rPr>
            </w:pPr>
            <w:r w:rsidRPr="008E604C">
              <w:rPr>
                <w:lang w:val="en-GB"/>
              </w:rPr>
              <w:t>support organisations (ELAA,</w:t>
            </w:r>
            <w:r w:rsidR="005B5812">
              <w:rPr>
                <w:lang w:val="en-GB"/>
              </w:rPr>
              <w:t xml:space="preserve"> </w:t>
            </w:r>
            <w:r w:rsidR="00E7054E">
              <w:rPr>
                <w:lang w:val="en-GB"/>
              </w:rPr>
              <w:t>payroll organisation</w:t>
            </w:r>
            <w:r w:rsidRPr="008E604C">
              <w:rPr>
                <w:lang w:val="en-GB"/>
              </w:rPr>
              <w:t>)</w:t>
            </w:r>
          </w:p>
          <w:p w14:paraId="4C72B502" w14:textId="601267E0" w:rsidR="00F80AEA" w:rsidRPr="008E604C" w:rsidRDefault="00F80AEA" w:rsidP="00A11D43">
            <w:pPr>
              <w:pStyle w:val="TableBulletPoint"/>
              <w:rPr>
                <w:lang w:val="en-GB"/>
              </w:rPr>
            </w:pPr>
            <w:proofErr w:type="spellStart"/>
            <w:r w:rsidRPr="008E604C">
              <w:rPr>
                <w:lang w:val="en-GB"/>
              </w:rPr>
              <w:lastRenderedPageBreak/>
              <w:t>WorkCover</w:t>
            </w:r>
            <w:proofErr w:type="spellEnd"/>
            <w:r w:rsidRPr="008E604C">
              <w:rPr>
                <w:lang w:val="en-GB"/>
              </w:rPr>
              <w:t xml:space="preserve"> insurer</w:t>
            </w:r>
          </w:p>
        </w:tc>
        <w:tc>
          <w:tcPr>
            <w:tcW w:w="3368" w:type="dxa"/>
            <w:vAlign w:val="center"/>
          </w:tcPr>
          <w:p w14:paraId="6796E7DD" w14:textId="77777777" w:rsidR="00F80AEA" w:rsidRPr="008E604C" w:rsidRDefault="00F80AEA" w:rsidP="004F3691">
            <w:pPr>
              <w:pStyle w:val="ECMMText-Normal"/>
            </w:pPr>
          </w:p>
        </w:tc>
        <w:sdt>
          <w:sdtPr>
            <w:id w:val="2067219839"/>
            <w14:checkbox>
              <w14:checked w14:val="0"/>
              <w14:checkedState w14:val="2612" w14:font="MS Gothic"/>
              <w14:uncheckedState w14:val="2610" w14:font="MS Gothic"/>
            </w14:checkbox>
          </w:sdtPr>
          <w:sdtContent>
            <w:tc>
              <w:tcPr>
                <w:tcW w:w="1271" w:type="dxa"/>
                <w:vAlign w:val="center"/>
              </w:tcPr>
              <w:p w14:paraId="2349F6D5" w14:textId="77777777" w:rsidR="00F80AEA" w:rsidRPr="008E604C" w:rsidRDefault="00A11D43" w:rsidP="00A11D43">
                <w:pPr>
                  <w:pStyle w:val="ECMMText-Normal"/>
                  <w:jc w:val="center"/>
                </w:pPr>
                <w:r>
                  <w:rPr>
                    <w:rFonts w:ascii="MS Gothic" w:eastAsia="MS Gothic" w:hAnsi="MS Gothic" w:hint="eastAsia"/>
                  </w:rPr>
                  <w:t>☐</w:t>
                </w:r>
              </w:p>
            </w:tc>
          </w:sdtContent>
        </w:sdt>
      </w:tr>
      <w:tr w:rsidR="00F80AEA" w:rsidRPr="008E604C" w14:paraId="2C6055E5" w14:textId="77777777" w:rsidTr="00D14B89">
        <w:tc>
          <w:tcPr>
            <w:tcW w:w="5524" w:type="dxa"/>
            <w:tcBorders>
              <w:top w:val="single" w:sz="4" w:space="0" w:color="000000"/>
              <w:left w:val="single" w:sz="6" w:space="0" w:color="000000"/>
              <w:bottom w:val="single" w:sz="4" w:space="0" w:color="000000"/>
              <w:right w:val="dotted" w:sz="6" w:space="0" w:color="000000"/>
            </w:tcBorders>
          </w:tcPr>
          <w:p w14:paraId="76BD4A3D" w14:textId="77777777" w:rsidR="00F80AEA" w:rsidRPr="008E604C" w:rsidRDefault="00F80AEA" w:rsidP="00A11D43">
            <w:pPr>
              <w:pStyle w:val="ECMMText-Normal"/>
              <w:rPr>
                <w:lang w:val="en-GB"/>
              </w:rPr>
            </w:pPr>
            <w:r w:rsidRPr="008E604C">
              <w:rPr>
                <w:lang w:val="en-GB"/>
              </w:rPr>
              <w:t>ELAA Industrial bulletins and wages bulletins folder.</w:t>
            </w:r>
          </w:p>
        </w:tc>
        <w:tc>
          <w:tcPr>
            <w:tcW w:w="3368" w:type="dxa"/>
            <w:vAlign w:val="center"/>
          </w:tcPr>
          <w:p w14:paraId="56D6108D" w14:textId="77777777" w:rsidR="00F80AEA" w:rsidRPr="008E604C" w:rsidRDefault="00F80AEA" w:rsidP="004F3691">
            <w:pPr>
              <w:pStyle w:val="ECMMText-Normal"/>
            </w:pPr>
          </w:p>
        </w:tc>
        <w:sdt>
          <w:sdtPr>
            <w:id w:val="-26334679"/>
            <w14:checkbox>
              <w14:checked w14:val="0"/>
              <w14:checkedState w14:val="2612" w14:font="MS Gothic"/>
              <w14:uncheckedState w14:val="2610" w14:font="MS Gothic"/>
            </w14:checkbox>
          </w:sdtPr>
          <w:sdtContent>
            <w:tc>
              <w:tcPr>
                <w:tcW w:w="1271" w:type="dxa"/>
                <w:vAlign w:val="center"/>
              </w:tcPr>
              <w:p w14:paraId="6D45DDF1" w14:textId="77777777" w:rsidR="00F80AEA" w:rsidRPr="008E604C" w:rsidRDefault="00A11D43" w:rsidP="00A11D43">
                <w:pPr>
                  <w:pStyle w:val="ECMMText-Normal"/>
                  <w:jc w:val="center"/>
                </w:pPr>
                <w:r>
                  <w:rPr>
                    <w:rFonts w:ascii="MS Gothic" w:eastAsia="MS Gothic" w:hAnsi="MS Gothic" w:hint="eastAsia"/>
                  </w:rPr>
                  <w:t>☐</w:t>
                </w:r>
              </w:p>
            </w:tc>
          </w:sdtContent>
        </w:sdt>
      </w:tr>
      <w:tr w:rsidR="00F80AEA" w:rsidRPr="008E604C" w14:paraId="283B2FA6" w14:textId="77777777" w:rsidTr="00D14B89">
        <w:tc>
          <w:tcPr>
            <w:tcW w:w="5524" w:type="dxa"/>
            <w:tcBorders>
              <w:top w:val="single" w:sz="4" w:space="0" w:color="000000"/>
              <w:left w:val="single" w:sz="6" w:space="0" w:color="000000"/>
              <w:bottom w:val="single" w:sz="4" w:space="0" w:color="000000"/>
              <w:right w:val="dotted" w:sz="6" w:space="0" w:color="000000"/>
            </w:tcBorders>
            <w:shd w:val="clear" w:color="auto" w:fill="00A8B4"/>
            <w:vAlign w:val="center"/>
          </w:tcPr>
          <w:p w14:paraId="06CC090A" w14:textId="77777777" w:rsidR="00F80AEA" w:rsidRPr="00A11D43" w:rsidRDefault="00F80AEA" w:rsidP="00A11D43">
            <w:pPr>
              <w:pStyle w:val="ECMMText-Normal"/>
              <w:rPr>
                <w:b/>
                <w:bCs/>
                <w:color w:val="FFFFFF" w:themeColor="background1"/>
                <w:lang w:val="en-GB"/>
              </w:rPr>
            </w:pPr>
            <w:r w:rsidRPr="00A11D43">
              <w:rPr>
                <w:b/>
                <w:bCs/>
                <w:color w:val="FFFFFF" w:themeColor="background1"/>
              </w:rPr>
              <w:t xml:space="preserve">Actions </w:t>
            </w:r>
          </w:p>
        </w:tc>
        <w:tc>
          <w:tcPr>
            <w:tcW w:w="3368" w:type="dxa"/>
            <w:shd w:val="clear" w:color="auto" w:fill="00A8B4"/>
            <w:vAlign w:val="center"/>
          </w:tcPr>
          <w:p w14:paraId="5C8365C0" w14:textId="77777777" w:rsidR="00F80AEA" w:rsidRPr="00A11D43" w:rsidRDefault="00F80AEA" w:rsidP="00A11D43">
            <w:pPr>
              <w:pStyle w:val="ECMMText-Normal"/>
              <w:rPr>
                <w:b/>
                <w:bCs/>
                <w:color w:val="FFFFFF" w:themeColor="background1"/>
              </w:rPr>
            </w:pPr>
            <w:r w:rsidRPr="00A11D43">
              <w:rPr>
                <w:b/>
                <w:bCs/>
                <w:color w:val="FFFFFF" w:themeColor="background1"/>
              </w:rPr>
              <w:t>Comments</w:t>
            </w:r>
          </w:p>
        </w:tc>
        <w:tc>
          <w:tcPr>
            <w:tcW w:w="1271" w:type="dxa"/>
            <w:shd w:val="clear" w:color="auto" w:fill="00A8B4"/>
            <w:vAlign w:val="center"/>
          </w:tcPr>
          <w:p w14:paraId="37E35B88" w14:textId="77777777" w:rsidR="00F80AEA" w:rsidRPr="00A11D43" w:rsidRDefault="00F80AEA" w:rsidP="00A11D43">
            <w:pPr>
              <w:pStyle w:val="ECMMText-Normal"/>
              <w:rPr>
                <w:b/>
                <w:bCs/>
                <w:color w:val="FFFFFF" w:themeColor="background1"/>
              </w:rPr>
            </w:pPr>
            <w:r w:rsidRPr="00A11D43">
              <w:rPr>
                <w:b/>
                <w:bCs/>
                <w:color w:val="FFFFFF" w:themeColor="background1"/>
              </w:rPr>
              <w:t>Completed</w:t>
            </w:r>
          </w:p>
        </w:tc>
      </w:tr>
      <w:tr w:rsidR="00F80AEA" w:rsidRPr="008E604C" w14:paraId="71F0A899" w14:textId="77777777" w:rsidTr="00D14B89">
        <w:tc>
          <w:tcPr>
            <w:tcW w:w="5524" w:type="dxa"/>
            <w:tcBorders>
              <w:top w:val="single" w:sz="4" w:space="0" w:color="000000"/>
              <w:left w:val="single" w:sz="6" w:space="0" w:color="000000"/>
              <w:bottom w:val="single" w:sz="4" w:space="0" w:color="000000"/>
              <w:right w:val="dotted" w:sz="6" w:space="0" w:color="000000"/>
            </w:tcBorders>
          </w:tcPr>
          <w:p w14:paraId="019FB279" w14:textId="77777777" w:rsidR="00F80AEA" w:rsidRPr="008E604C" w:rsidRDefault="00E7054E" w:rsidP="00A11D43">
            <w:pPr>
              <w:pStyle w:val="ECMMText-Normal"/>
              <w:rPr>
                <w:lang w:val="en-GB"/>
              </w:rPr>
            </w:pPr>
            <w:r>
              <w:rPr>
                <w:lang w:val="en-GB"/>
              </w:rPr>
              <w:t>Payroll provider</w:t>
            </w:r>
            <w:r w:rsidRPr="008E604C">
              <w:rPr>
                <w:lang w:val="en-GB"/>
              </w:rPr>
              <w:t xml:space="preserve"> </w:t>
            </w:r>
            <w:r w:rsidR="00F80AEA" w:rsidRPr="008E604C">
              <w:rPr>
                <w:lang w:val="en-GB"/>
              </w:rPr>
              <w:t>is notified, in writing on letterhead, of the change of details for the authorised person.</w:t>
            </w:r>
          </w:p>
        </w:tc>
        <w:tc>
          <w:tcPr>
            <w:tcW w:w="3368" w:type="dxa"/>
          </w:tcPr>
          <w:p w14:paraId="668E8427" w14:textId="77777777" w:rsidR="00F80AEA" w:rsidRPr="008E604C" w:rsidRDefault="00F80AEA" w:rsidP="00A11D43">
            <w:pPr>
              <w:pStyle w:val="ECMMText-Normal"/>
            </w:pPr>
          </w:p>
        </w:tc>
        <w:sdt>
          <w:sdtPr>
            <w:id w:val="-817261273"/>
            <w14:checkbox>
              <w14:checked w14:val="0"/>
              <w14:checkedState w14:val="2612" w14:font="MS Gothic"/>
              <w14:uncheckedState w14:val="2610" w14:font="MS Gothic"/>
            </w14:checkbox>
          </w:sdtPr>
          <w:sdtContent>
            <w:tc>
              <w:tcPr>
                <w:tcW w:w="1271" w:type="dxa"/>
                <w:vAlign w:val="center"/>
              </w:tcPr>
              <w:p w14:paraId="0470AEDB" w14:textId="77777777" w:rsidR="00010A28" w:rsidRPr="00A11D43" w:rsidRDefault="00C071C2" w:rsidP="00C071C2">
                <w:pPr>
                  <w:pStyle w:val="ECMMText-Normal"/>
                  <w:jc w:val="center"/>
                </w:pPr>
                <w:r>
                  <w:rPr>
                    <w:rFonts w:ascii="MS Gothic" w:eastAsia="MS Gothic" w:hAnsi="MS Gothic" w:hint="eastAsia"/>
                  </w:rPr>
                  <w:t>☐</w:t>
                </w:r>
              </w:p>
            </w:tc>
          </w:sdtContent>
        </w:sdt>
      </w:tr>
    </w:tbl>
    <w:p w14:paraId="3880F9C2" w14:textId="77777777" w:rsidR="00010A28" w:rsidRDefault="00010A28">
      <w:pPr>
        <w:rPr>
          <w:rFonts w:ascii="Roboto Light" w:hAnsi="Roboto Light"/>
          <w:sz w:val="20"/>
          <w:szCs w:val="20"/>
        </w:rPr>
      </w:pPr>
    </w:p>
    <w:p w14:paraId="46FA4AD6" w14:textId="77777777" w:rsidR="00010A28" w:rsidRDefault="00010A28">
      <w:pPr>
        <w:rPr>
          <w:rFonts w:ascii="Roboto Light" w:hAnsi="Roboto Light"/>
          <w:sz w:val="20"/>
          <w:szCs w:val="20"/>
        </w:rPr>
      </w:pPr>
      <w:r>
        <w:rPr>
          <w:rFonts w:ascii="Roboto Light" w:hAnsi="Roboto Light"/>
          <w:sz w:val="20"/>
          <w:szCs w:val="20"/>
        </w:rPr>
        <w:br w:type="page"/>
      </w:r>
    </w:p>
    <w:p w14:paraId="0B15D8E6" w14:textId="77777777" w:rsidR="00F80AEA" w:rsidRPr="008E604C" w:rsidRDefault="00F80AEA" w:rsidP="00681E6A">
      <w:pPr>
        <w:pStyle w:val="ECMMSubHeading"/>
      </w:pPr>
      <w:r w:rsidRPr="008E604C">
        <w:lastRenderedPageBreak/>
        <w:t>ENROLMENT OFFICER</w:t>
      </w:r>
    </w:p>
    <w:tbl>
      <w:tblPr>
        <w:tblStyle w:val="TableGrid"/>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3510"/>
        <w:gridCol w:w="1271"/>
      </w:tblGrid>
      <w:tr w:rsidR="00F80AEA" w:rsidRPr="008E604C" w14:paraId="50D72123" w14:textId="77777777" w:rsidTr="004F3691">
        <w:tc>
          <w:tcPr>
            <w:tcW w:w="5382" w:type="dxa"/>
            <w:shd w:val="clear" w:color="auto" w:fill="00A8B4"/>
            <w:vAlign w:val="center"/>
          </w:tcPr>
          <w:p w14:paraId="602EAB45" w14:textId="77777777" w:rsidR="00F80AEA" w:rsidRPr="00010A28" w:rsidRDefault="00F80AEA" w:rsidP="00010A28">
            <w:pPr>
              <w:pStyle w:val="ECMMText-Normal"/>
              <w:rPr>
                <w:b/>
                <w:bCs/>
                <w:color w:val="FFFFFF" w:themeColor="background1"/>
              </w:rPr>
            </w:pPr>
            <w:r w:rsidRPr="00010A28">
              <w:rPr>
                <w:b/>
                <w:bCs/>
                <w:color w:val="FFFFFF" w:themeColor="background1"/>
              </w:rPr>
              <w:t>Information to be discussed</w:t>
            </w:r>
          </w:p>
        </w:tc>
        <w:tc>
          <w:tcPr>
            <w:tcW w:w="3510" w:type="dxa"/>
            <w:shd w:val="clear" w:color="auto" w:fill="00A8B4"/>
            <w:vAlign w:val="center"/>
          </w:tcPr>
          <w:p w14:paraId="796D6D59" w14:textId="77777777" w:rsidR="00F80AEA" w:rsidRPr="00010A28" w:rsidRDefault="00F80AEA" w:rsidP="00010A28">
            <w:pPr>
              <w:pStyle w:val="ECMMText-Normal"/>
              <w:rPr>
                <w:b/>
                <w:bCs/>
                <w:color w:val="FFFFFF" w:themeColor="background1"/>
              </w:rPr>
            </w:pPr>
            <w:r w:rsidRPr="00010A28">
              <w:rPr>
                <w:b/>
                <w:bCs/>
                <w:color w:val="FFFFFF" w:themeColor="background1"/>
              </w:rPr>
              <w:t>Comments</w:t>
            </w:r>
          </w:p>
        </w:tc>
        <w:tc>
          <w:tcPr>
            <w:tcW w:w="1271" w:type="dxa"/>
            <w:shd w:val="clear" w:color="auto" w:fill="00A8B4"/>
            <w:vAlign w:val="center"/>
          </w:tcPr>
          <w:p w14:paraId="7608F620" w14:textId="77777777" w:rsidR="00F80AEA" w:rsidRPr="00010A28" w:rsidRDefault="00F80AEA" w:rsidP="00010A28">
            <w:pPr>
              <w:pStyle w:val="ECMMText-Normal"/>
              <w:rPr>
                <w:b/>
                <w:bCs/>
                <w:color w:val="FFFFFF" w:themeColor="background1"/>
              </w:rPr>
            </w:pPr>
            <w:r w:rsidRPr="00010A28">
              <w:rPr>
                <w:b/>
                <w:bCs/>
                <w:color w:val="FFFFFF" w:themeColor="background1"/>
              </w:rPr>
              <w:t>Completed</w:t>
            </w:r>
          </w:p>
        </w:tc>
      </w:tr>
      <w:tr w:rsidR="00F80AEA" w:rsidRPr="008E604C" w14:paraId="38BC7A2D" w14:textId="77777777" w:rsidTr="004F3691">
        <w:tc>
          <w:tcPr>
            <w:tcW w:w="5382" w:type="dxa"/>
          </w:tcPr>
          <w:p w14:paraId="681F0AC3" w14:textId="77777777" w:rsidR="00F80AEA" w:rsidRPr="00010A28" w:rsidRDefault="00F80AEA" w:rsidP="00010A28">
            <w:pPr>
              <w:pStyle w:val="ECMMText-Normal"/>
            </w:pPr>
            <w:r w:rsidRPr="00010A28">
              <w:t>Enrolment processes</w:t>
            </w:r>
          </w:p>
        </w:tc>
        <w:tc>
          <w:tcPr>
            <w:tcW w:w="3510" w:type="dxa"/>
            <w:vAlign w:val="center"/>
          </w:tcPr>
          <w:p w14:paraId="09ECCCE2" w14:textId="77777777" w:rsidR="00F80AEA" w:rsidRPr="00010A28" w:rsidRDefault="00F80AEA" w:rsidP="004F3691">
            <w:pPr>
              <w:pStyle w:val="ECMMText-Normal"/>
            </w:pPr>
          </w:p>
        </w:tc>
        <w:sdt>
          <w:sdtPr>
            <w:id w:val="-1748950497"/>
            <w14:checkbox>
              <w14:checked w14:val="0"/>
              <w14:checkedState w14:val="2612" w14:font="MS Gothic"/>
              <w14:uncheckedState w14:val="2610" w14:font="MS Gothic"/>
            </w14:checkbox>
          </w:sdtPr>
          <w:sdtContent>
            <w:tc>
              <w:tcPr>
                <w:tcW w:w="1271" w:type="dxa"/>
                <w:vAlign w:val="center"/>
              </w:tcPr>
              <w:p w14:paraId="5C7CBF1C" w14:textId="77777777" w:rsidR="00F80AEA" w:rsidRPr="00010A28" w:rsidRDefault="00C071C2" w:rsidP="004F3691">
                <w:pPr>
                  <w:pStyle w:val="ECMMText-Normal"/>
                  <w:jc w:val="center"/>
                </w:pPr>
                <w:r>
                  <w:rPr>
                    <w:rFonts w:ascii="MS Gothic" w:eastAsia="MS Gothic" w:hAnsi="MS Gothic" w:hint="eastAsia"/>
                  </w:rPr>
                  <w:t>☐</w:t>
                </w:r>
              </w:p>
            </w:tc>
          </w:sdtContent>
        </w:sdt>
      </w:tr>
      <w:tr w:rsidR="00FF1120" w:rsidRPr="008E604C" w14:paraId="48527F21" w14:textId="77777777" w:rsidTr="004F3691">
        <w:tc>
          <w:tcPr>
            <w:tcW w:w="5382" w:type="dxa"/>
          </w:tcPr>
          <w:p w14:paraId="31A7E47E" w14:textId="7E2ECEA6" w:rsidR="00FF1120" w:rsidRPr="00010A28" w:rsidRDefault="00FF1120" w:rsidP="00010A28">
            <w:pPr>
              <w:pStyle w:val="ECMMText-Normal"/>
            </w:pPr>
            <w:r>
              <w:t xml:space="preserve">Enrolment systems </w:t>
            </w:r>
            <w:r w:rsidR="003E3B55">
              <w:t>e.g.</w:t>
            </w:r>
            <w:r>
              <w:t xml:space="preserve"> EnrolNow, CRES</w:t>
            </w:r>
          </w:p>
        </w:tc>
        <w:tc>
          <w:tcPr>
            <w:tcW w:w="3510" w:type="dxa"/>
            <w:vAlign w:val="center"/>
          </w:tcPr>
          <w:p w14:paraId="10F58EF1" w14:textId="77777777" w:rsidR="00FF1120" w:rsidRPr="00010A28" w:rsidRDefault="00FF1120" w:rsidP="004F3691">
            <w:pPr>
              <w:pStyle w:val="ECMMText-Normal"/>
            </w:pPr>
          </w:p>
        </w:tc>
        <w:tc>
          <w:tcPr>
            <w:tcW w:w="1271" w:type="dxa"/>
            <w:vAlign w:val="center"/>
          </w:tcPr>
          <w:p w14:paraId="37796CDF" w14:textId="77777777" w:rsidR="00FF1120" w:rsidRDefault="00FF1120" w:rsidP="004F3691">
            <w:pPr>
              <w:pStyle w:val="ECMMText-Normal"/>
              <w:jc w:val="center"/>
            </w:pPr>
          </w:p>
        </w:tc>
      </w:tr>
      <w:tr w:rsidR="00F80AEA" w:rsidRPr="008E604C" w14:paraId="3D53DD30" w14:textId="77777777" w:rsidTr="004F3691">
        <w:tc>
          <w:tcPr>
            <w:tcW w:w="5382" w:type="dxa"/>
          </w:tcPr>
          <w:p w14:paraId="1FE3DFD8" w14:textId="77777777" w:rsidR="00F80AEA" w:rsidRPr="00010A28" w:rsidRDefault="00F80AEA" w:rsidP="00010A28">
            <w:pPr>
              <w:pStyle w:val="ECMMText-Normal"/>
            </w:pPr>
            <w:r w:rsidRPr="00010A28">
              <w:t>Current state of enrolments</w:t>
            </w:r>
          </w:p>
        </w:tc>
        <w:tc>
          <w:tcPr>
            <w:tcW w:w="3510" w:type="dxa"/>
            <w:vAlign w:val="center"/>
          </w:tcPr>
          <w:p w14:paraId="040F268E" w14:textId="77777777" w:rsidR="00F80AEA" w:rsidRPr="00010A28" w:rsidRDefault="00F80AEA" w:rsidP="004F3691">
            <w:pPr>
              <w:pStyle w:val="ECMMText-Normal"/>
            </w:pPr>
          </w:p>
        </w:tc>
        <w:sdt>
          <w:sdtPr>
            <w:id w:val="1640837"/>
            <w14:checkbox>
              <w14:checked w14:val="0"/>
              <w14:checkedState w14:val="2612" w14:font="MS Gothic"/>
              <w14:uncheckedState w14:val="2610" w14:font="MS Gothic"/>
            </w14:checkbox>
          </w:sdtPr>
          <w:sdtContent>
            <w:tc>
              <w:tcPr>
                <w:tcW w:w="1271" w:type="dxa"/>
                <w:vAlign w:val="center"/>
              </w:tcPr>
              <w:p w14:paraId="5446DB32" w14:textId="77777777" w:rsidR="00F80AEA" w:rsidRPr="00010A28" w:rsidRDefault="00C071C2" w:rsidP="004F3691">
                <w:pPr>
                  <w:pStyle w:val="ECMMText-Normal"/>
                  <w:jc w:val="center"/>
                </w:pPr>
                <w:r>
                  <w:rPr>
                    <w:rFonts w:ascii="MS Gothic" w:eastAsia="MS Gothic" w:hAnsi="MS Gothic" w:hint="eastAsia"/>
                  </w:rPr>
                  <w:t>☐</w:t>
                </w:r>
              </w:p>
            </w:tc>
          </w:sdtContent>
        </w:sdt>
      </w:tr>
      <w:tr w:rsidR="00F80AEA" w:rsidRPr="008E604C" w14:paraId="0817182E" w14:textId="77777777" w:rsidTr="004F3691">
        <w:tc>
          <w:tcPr>
            <w:tcW w:w="5382" w:type="dxa"/>
          </w:tcPr>
          <w:p w14:paraId="555953FA" w14:textId="77777777" w:rsidR="00F80AEA" w:rsidRPr="00010A28" w:rsidRDefault="00F80AEA" w:rsidP="00010A28">
            <w:pPr>
              <w:pStyle w:val="ECMMText-Normal"/>
            </w:pPr>
            <w:r w:rsidRPr="00010A28">
              <w:t>Level of fees</w:t>
            </w:r>
          </w:p>
        </w:tc>
        <w:tc>
          <w:tcPr>
            <w:tcW w:w="3510" w:type="dxa"/>
            <w:vAlign w:val="center"/>
          </w:tcPr>
          <w:p w14:paraId="5EF779FB" w14:textId="77777777" w:rsidR="00F80AEA" w:rsidRPr="00010A28" w:rsidRDefault="00F80AEA" w:rsidP="004F3691">
            <w:pPr>
              <w:pStyle w:val="ECMMText-Normal"/>
            </w:pPr>
          </w:p>
        </w:tc>
        <w:sdt>
          <w:sdtPr>
            <w:id w:val="2020323"/>
            <w14:checkbox>
              <w14:checked w14:val="0"/>
              <w14:checkedState w14:val="2612" w14:font="MS Gothic"/>
              <w14:uncheckedState w14:val="2610" w14:font="MS Gothic"/>
            </w14:checkbox>
          </w:sdtPr>
          <w:sdtContent>
            <w:tc>
              <w:tcPr>
                <w:tcW w:w="1271" w:type="dxa"/>
                <w:vAlign w:val="center"/>
              </w:tcPr>
              <w:p w14:paraId="570F7C0E" w14:textId="77777777" w:rsidR="00F80AEA" w:rsidRPr="00010A28" w:rsidRDefault="00C071C2" w:rsidP="004F3691">
                <w:pPr>
                  <w:pStyle w:val="ECMMText-Normal"/>
                  <w:jc w:val="center"/>
                </w:pPr>
                <w:r>
                  <w:rPr>
                    <w:rFonts w:ascii="MS Gothic" w:eastAsia="MS Gothic" w:hAnsi="MS Gothic" w:hint="eastAsia"/>
                  </w:rPr>
                  <w:t>☐</w:t>
                </w:r>
              </w:p>
            </w:tc>
          </w:sdtContent>
        </w:sdt>
      </w:tr>
      <w:tr w:rsidR="00F80AEA" w:rsidRPr="008E604C" w14:paraId="418D0C47" w14:textId="77777777" w:rsidTr="004F3691">
        <w:tc>
          <w:tcPr>
            <w:tcW w:w="5382" w:type="dxa"/>
          </w:tcPr>
          <w:p w14:paraId="7907502F" w14:textId="77777777" w:rsidR="00F80AEA" w:rsidRPr="00010A28" w:rsidRDefault="00F80AEA" w:rsidP="00010A28">
            <w:pPr>
              <w:pStyle w:val="ECMMText-Normal"/>
            </w:pPr>
            <w:r w:rsidRPr="00010A28">
              <w:t xml:space="preserve">Any current issues relating to enrolments; </w:t>
            </w:r>
            <w:r w:rsidR="00E7054E">
              <w:t>e.g.</w:t>
            </w:r>
            <w:r w:rsidRPr="00010A28">
              <w:t>, unpaid fees, which may affect future enrolment at the service</w:t>
            </w:r>
          </w:p>
        </w:tc>
        <w:tc>
          <w:tcPr>
            <w:tcW w:w="3510" w:type="dxa"/>
            <w:vAlign w:val="center"/>
          </w:tcPr>
          <w:p w14:paraId="289C131C" w14:textId="77777777" w:rsidR="00F80AEA" w:rsidRPr="00010A28" w:rsidRDefault="00F80AEA" w:rsidP="004F3691">
            <w:pPr>
              <w:pStyle w:val="ECMMText-Normal"/>
            </w:pPr>
          </w:p>
        </w:tc>
        <w:sdt>
          <w:sdtPr>
            <w:id w:val="1884828653"/>
            <w14:checkbox>
              <w14:checked w14:val="0"/>
              <w14:checkedState w14:val="2612" w14:font="MS Gothic"/>
              <w14:uncheckedState w14:val="2610" w14:font="MS Gothic"/>
            </w14:checkbox>
          </w:sdtPr>
          <w:sdtContent>
            <w:tc>
              <w:tcPr>
                <w:tcW w:w="1271" w:type="dxa"/>
                <w:vAlign w:val="center"/>
              </w:tcPr>
              <w:p w14:paraId="0695F2B7" w14:textId="77777777" w:rsidR="00F80AEA" w:rsidRPr="00010A28" w:rsidRDefault="00C071C2" w:rsidP="004F3691">
                <w:pPr>
                  <w:pStyle w:val="ECMMText-Normal"/>
                  <w:jc w:val="center"/>
                </w:pPr>
                <w:r>
                  <w:rPr>
                    <w:rFonts w:ascii="MS Gothic" w:eastAsia="MS Gothic" w:hAnsi="MS Gothic" w:hint="eastAsia"/>
                  </w:rPr>
                  <w:t>☐</w:t>
                </w:r>
              </w:p>
            </w:tc>
          </w:sdtContent>
        </w:sdt>
      </w:tr>
      <w:tr w:rsidR="007C5677" w:rsidRPr="008E604C" w14:paraId="6215173B" w14:textId="77777777" w:rsidTr="004F3691">
        <w:tc>
          <w:tcPr>
            <w:tcW w:w="5382" w:type="dxa"/>
            <w:shd w:val="clear" w:color="auto" w:fill="00A8B4"/>
            <w:vAlign w:val="center"/>
          </w:tcPr>
          <w:p w14:paraId="5B1CE9AA" w14:textId="77777777" w:rsidR="007C5677" w:rsidRPr="00010A28" w:rsidRDefault="007C5677" w:rsidP="00010A28">
            <w:pPr>
              <w:pStyle w:val="ECMMText-Normal"/>
              <w:rPr>
                <w:b/>
                <w:bCs/>
                <w:color w:val="FFFFFF" w:themeColor="background1"/>
              </w:rPr>
            </w:pPr>
            <w:r w:rsidRPr="00010A28">
              <w:rPr>
                <w:b/>
                <w:bCs/>
                <w:color w:val="FFFFFF" w:themeColor="background1"/>
              </w:rPr>
              <w:t>Documents to be handed over</w:t>
            </w:r>
          </w:p>
        </w:tc>
        <w:tc>
          <w:tcPr>
            <w:tcW w:w="3510" w:type="dxa"/>
            <w:shd w:val="clear" w:color="auto" w:fill="00A8B4"/>
            <w:vAlign w:val="center"/>
          </w:tcPr>
          <w:p w14:paraId="7F3D11D8" w14:textId="77777777" w:rsidR="007C5677" w:rsidRPr="00010A28" w:rsidRDefault="007C5677" w:rsidP="00010A28">
            <w:pPr>
              <w:pStyle w:val="ECMMText-Normal"/>
              <w:rPr>
                <w:b/>
                <w:bCs/>
                <w:color w:val="FFFFFF" w:themeColor="background1"/>
              </w:rPr>
            </w:pPr>
            <w:r w:rsidRPr="00010A28">
              <w:rPr>
                <w:b/>
                <w:bCs/>
                <w:color w:val="FFFFFF" w:themeColor="background1"/>
              </w:rPr>
              <w:t>Comments</w:t>
            </w:r>
          </w:p>
        </w:tc>
        <w:tc>
          <w:tcPr>
            <w:tcW w:w="1271" w:type="dxa"/>
            <w:shd w:val="clear" w:color="auto" w:fill="00A8B4"/>
            <w:vAlign w:val="center"/>
          </w:tcPr>
          <w:p w14:paraId="64E28BAB" w14:textId="77777777" w:rsidR="007C5677" w:rsidRPr="00010A28" w:rsidRDefault="007C5677" w:rsidP="00010A28">
            <w:pPr>
              <w:pStyle w:val="ECMMText-Normal"/>
              <w:rPr>
                <w:b/>
                <w:bCs/>
                <w:color w:val="FFFFFF" w:themeColor="background1"/>
              </w:rPr>
            </w:pPr>
            <w:r w:rsidRPr="00010A28">
              <w:rPr>
                <w:b/>
                <w:bCs/>
                <w:color w:val="FFFFFF" w:themeColor="background1"/>
              </w:rPr>
              <w:t>Completed</w:t>
            </w:r>
          </w:p>
        </w:tc>
      </w:tr>
      <w:tr w:rsidR="007C5677" w:rsidRPr="008E604C" w14:paraId="43326A9C" w14:textId="77777777" w:rsidTr="004F3691">
        <w:tc>
          <w:tcPr>
            <w:tcW w:w="5382" w:type="dxa"/>
          </w:tcPr>
          <w:p w14:paraId="5E2912CA" w14:textId="77777777" w:rsidR="007C5677" w:rsidRPr="00010A28" w:rsidRDefault="007C5677" w:rsidP="00010A28">
            <w:pPr>
              <w:pStyle w:val="ECMMText-Normal"/>
            </w:pPr>
            <w:r w:rsidRPr="00010A28">
              <w:t>Enrolment book and waiting lists or central enrolment information</w:t>
            </w:r>
          </w:p>
        </w:tc>
        <w:tc>
          <w:tcPr>
            <w:tcW w:w="3510" w:type="dxa"/>
            <w:vAlign w:val="center"/>
          </w:tcPr>
          <w:p w14:paraId="68C2BFD9" w14:textId="77777777" w:rsidR="007C5677" w:rsidRPr="00010A28" w:rsidRDefault="007C5677" w:rsidP="004F3691">
            <w:pPr>
              <w:pStyle w:val="ECMMText-Normal"/>
            </w:pPr>
          </w:p>
        </w:tc>
        <w:sdt>
          <w:sdtPr>
            <w:id w:val="-74362985"/>
            <w14:checkbox>
              <w14:checked w14:val="0"/>
              <w14:checkedState w14:val="2612" w14:font="MS Gothic"/>
              <w14:uncheckedState w14:val="2610" w14:font="MS Gothic"/>
            </w14:checkbox>
          </w:sdtPr>
          <w:sdtContent>
            <w:tc>
              <w:tcPr>
                <w:tcW w:w="1271" w:type="dxa"/>
                <w:vAlign w:val="center"/>
              </w:tcPr>
              <w:p w14:paraId="1246DA53" w14:textId="77777777" w:rsidR="007C5677" w:rsidRPr="00010A28" w:rsidRDefault="00C071C2" w:rsidP="004F3691">
                <w:pPr>
                  <w:pStyle w:val="ECMMText-Normal"/>
                  <w:jc w:val="center"/>
                </w:pPr>
                <w:r>
                  <w:rPr>
                    <w:rFonts w:ascii="MS Gothic" w:eastAsia="MS Gothic" w:hAnsi="MS Gothic" w:hint="eastAsia"/>
                  </w:rPr>
                  <w:t>☐</w:t>
                </w:r>
              </w:p>
            </w:tc>
          </w:sdtContent>
        </w:sdt>
      </w:tr>
      <w:tr w:rsidR="007C5677" w:rsidRPr="008E604C" w14:paraId="196B9BD9" w14:textId="77777777" w:rsidTr="004F3691">
        <w:tc>
          <w:tcPr>
            <w:tcW w:w="5382" w:type="dxa"/>
          </w:tcPr>
          <w:p w14:paraId="0030AEF4" w14:textId="77777777" w:rsidR="007C5677" w:rsidRPr="00010A28" w:rsidRDefault="007C5677" w:rsidP="00010A28">
            <w:pPr>
              <w:pStyle w:val="ECMMText-Normal"/>
            </w:pPr>
            <w:r w:rsidRPr="00010A28">
              <w:t>Enrolment</w:t>
            </w:r>
            <w:r w:rsidR="005B5812">
              <w:t xml:space="preserve"> and Orientation</w:t>
            </w:r>
            <w:r w:rsidRPr="00010A28">
              <w:t xml:space="preserve"> policy</w:t>
            </w:r>
          </w:p>
        </w:tc>
        <w:tc>
          <w:tcPr>
            <w:tcW w:w="3510" w:type="dxa"/>
            <w:vAlign w:val="center"/>
          </w:tcPr>
          <w:p w14:paraId="66B476AB" w14:textId="77777777" w:rsidR="007C5677" w:rsidRPr="00010A28" w:rsidRDefault="007C5677" w:rsidP="004F3691">
            <w:pPr>
              <w:pStyle w:val="ECMMText-Normal"/>
            </w:pPr>
          </w:p>
        </w:tc>
        <w:sdt>
          <w:sdtPr>
            <w:id w:val="758950701"/>
            <w14:checkbox>
              <w14:checked w14:val="0"/>
              <w14:checkedState w14:val="2612" w14:font="MS Gothic"/>
              <w14:uncheckedState w14:val="2610" w14:font="MS Gothic"/>
            </w14:checkbox>
          </w:sdtPr>
          <w:sdtContent>
            <w:tc>
              <w:tcPr>
                <w:tcW w:w="1271" w:type="dxa"/>
                <w:vAlign w:val="center"/>
              </w:tcPr>
              <w:p w14:paraId="34396886" w14:textId="77777777" w:rsidR="007C5677" w:rsidRPr="00010A28" w:rsidRDefault="00C071C2" w:rsidP="004F3691">
                <w:pPr>
                  <w:pStyle w:val="ECMMText-Normal"/>
                  <w:jc w:val="center"/>
                </w:pPr>
                <w:r>
                  <w:rPr>
                    <w:rFonts w:ascii="MS Gothic" w:eastAsia="MS Gothic" w:hAnsi="MS Gothic" w:hint="eastAsia"/>
                  </w:rPr>
                  <w:t>☐</w:t>
                </w:r>
              </w:p>
            </w:tc>
          </w:sdtContent>
        </w:sdt>
      </w:tr>
      <w:tr w:rsidR="007C5677" w:rsidRPr="008E604C" w14:paraId="0B2854EC" w14:textId="77777777" w:rsidTr="004F3691">
        <w:tc>
          <w:tcPr>
            <w:tcW w:w="5382" w:type="dxa"/>
          </w:tcPr>
          <w:p w14:paraId="50468C07" w14:textId="77777777" w:rsidR="007C5677" w:rsidRPr="00010A28" w:rsidRDefault="007C5677" w:rsidP="00010A28">
            <w:pPr>
              <w:pStyle w:val="ECMMText-Normal"/>
            </w:pPr>
            <w:r w:rsidRPr="00010A28">
              <w:t>Proforma letters</w:t>
            </w:r>
          </w:p>
        </w:tc>
        <w:tc>
          <w:tcPr>
            <w:tcW w:w="3510" w:type="dxa"/>
            <w:vAlign w:val="center"/>
          </w:tcPr>
          <w:p w14:paraId="3D76CB39" w14:textId="77777777" w:rsidR="007C5677" w:rsidRPr="00010A28" w:rsidRDefault="007C5677" w:rsidP="004F3691">
            <w:pPr>
              <w:pStyle w:val="ECMMText-Normal"/>
            </w:pPr>
          </w:p>
        </w:tc>
        <w:sdt>
          <w:sdtPr>
            <w:id w:val="-1633245932"/>
            <w14:checkbox>
              <w14:checked w14:val="0"/>
              <w14:checkedState w14:val="2612" w14:font="MS Gothic"/>
              <w14:uncheckedState w14:val="2610" w14:font="MS Gothic"/>
            </w14:checkbox>
          </w:sdtPr>
          <w:sdtContent>
            <w:tc>
              <w:tcPr>
                <w:tcW w:w="1271" w:type="dxa"/>
                <w:vAlign w:val="center"/>
              </w:tcPr>
              <w:p w14:paraId="115F2C04" w14:textId="77777777" w:rsidR="007C5677" w:rsidRPr="00010A28" w:rsidRDefault="00C071C2" w:rsidP="004F3691">
                <w:pPr>
                  <w:pStyle w:val="ECMMText-Normal"/>
                  <w:jc w:val="center"/>
                </w:pPr>
                <w:r>
                  <w:rPr>
                    <w:rFonts w:ascii="MS Gothic" w:eastAsia="MS Gothic" w:hAnsi="MS Gothic" w:hint="eastAsia"/>
                  </w:rPr>
                  <w:t>☐</w:t>
                </w:r>
              </w:p>
            </w:tc>
          </w:sdtContent>
        </w:sdt>
      </w:tr>
      <w:tr w:rsidR="007C5677" w:rsidRPr="008E604C" w14:paraId="7AD6360A" w14:textId="77777777" w:rsidTr="004F3691">
        <w:tc>
          <w:tcPr>
            <w:tcW w:w="5382" w:type="dxa"/>
            <w:shd w:val="clear" w:color="auto" w:fill="00A8B4"/>
            <w:vAlign w:val="center"/>
          </w:tcPr>
          <w:p w14:paraId="254E8F71" w14:textId="77777777" w:rsidR="007C5677" w:rsidRPr="00010A28" w:rsidRDefault="007C5677" w:rsidP="00010A28">
            <w:pPr>
              <w:pStyle w:val="ECMMText-Normal"/>
              <w:rPr>
                <w:b/>
                <w:bCs/>
                <w:color w:val="FFFFFF" w:themeColor="background1"/>
              </w:rPr>
            </w:pPr>
            <w:r w:rsidRPr="00010A28">
              <w:rPr>
                <w:b/>
                <w:bCs/>
                <w:color w:val="FFFFFF" w:themeColor="background1"/>
              </w:rPr>
              <w:t>Actions</w:t>
            </w:r>
          </w:p>
        </w:tc>
        <w:tc>
          <w:tcPr>
            <w:tcW w:w="3510" w:type="dxa"/>
            <w:shd w:val="clear" w:color="auto" w:fill="00A8B4"/>
            <w:vAlign w:val="center"/>
          </w:tcPr>
          <w:p w14:paraId="51E1B43F" w14:textId="77777777" w:rsidR="007C5677" w:rsidRPr="00010A28" w:rsidRDefault="007C5677" w:rsidP="00010A28">
            <w:pPr>
              <w:pStyle w:val="ECMMText-Normal"/>
              <w:rPr>
                <w:b/>
                <w:bCs/>
                <w:color w:val="FFFFFF" w:themeColor="background1"/>
              </w:rPr>
            </w:pPr>
            <w:r w:rsidRPr="00010A28">
              <w:rPr>
                <w:b/>
                <w:bCs/>
                <w:color w:val="FFFFFF" w:themeColor="background1"/>
              </w:rPr>
              <w:t>Comments</w:t>
            </w:r>
          </w:p>
        </w:tc>
        <w:tc>
          <w:tcPr>
            <w:tcW w:w="1271" w:type="dxa"/>
            <w:shd w:val="clear" w:color="auto" w:fill="00A8B4"/>
            <w:vAlign w:val="center"/>
          </w:tcPr>
          <w:p w14:paraId="5ACCB8B1" w14:textId="77777777" w:rsidR="007C5677" w:rsidRPr="00010A28" w:rsidRDefault="007C5677" w:rsidP="00010A28">
            <w:pPr>
              <w:pStyle w:val="ECMMText-Normal"/>
              <w:rPr>
                <w:b/>
                <w:bCs/>
                <w:color w:val="FFFFFF" w:themeColor="background1"/>
              </w:rPr>
            </w:pPr>
            <w:r w:rsidRPr="00010A28">
              <w:rPr>
                <w:b/>
                <w:bCs/>
                <w:color w:val="FFFFFF" w:themeColor="background1"/>
              </w:rPr>
              <w:t>Completed</w:t>
            </w:r>
          </w:p>
        </w:tc>
      </w:tr>
      <w:tr w:rsidR="007C5677" w:rsidRPr="008E604C" w14:paraId="3343E5B0" w14:textId="77777777" w:rsidTr="004F3691">
        <w:tc>
          <w:tcPr>
            <w:tcW w:w="5382" w:type="dxa"/>
          </w:tcPr>
          <w:p w14:paraId="06E41260" w14:textId="77777777" w:rsidR="007C5677" w:rsidRPr="00010A28" w:rsidRDefault="007C5677" w:rsidP="00010A28">
            <w:pPr>
              <w:pStyle w:val="ECMMText-Normal"/>
            </w:pPr>
            <w:r w:rsidRPr="00010A28">
              <w:t>Follow up any outstanding enrolment offers or replies</w:t>
            </w:r>
          </w:p>
        </w:tc>
        <w:tc>
          <w:tcPr>
            <w:tcW w:w="3510" w:type="dxa"/>
          </w:tcPr>
          <w:p w14:paraId="76A1A059" w14:textId="77777777" w:rsidR="007C5677" w:rsidRPr="00010A28" w:rsidRDefault="007C5677" w:rsidP="00010A28">
            <w:pPr>
              <w:pStyle w:val="ECMMText-Normal"/>
            </w:pPr>
          </w:p>
        </w:tc>
        <w:sdt>
          <w:sdtPr>
            <w:id w:val="1570464954"/>
            <w14:checkbox>
              <w14:checked w14:val="0"/>
              <w14:checkedState w14:val="2612" w14:font="MS Gothic"/>
              <w14:uncheckedState w14:val="2610" w14:font="MS Gothic"/>
            </w14:checkbox>
          </w:sdtPr>
          <w:sdtContent>
            <w:tc>
              <w:tcPr>
                <w:tcW w:w="1271" w:type="dxa"/>
                <w:vAlign w:val="center"/>
              </w:tcPr>
              <w:p w14:paraId="31916E5E" w14:textId="77777777" w:rsidR="007C5677" w:rsidRPr="00010A28" w:rsidRDefault="00C071C2" w:rsidP="00C071C2">
                <w:pPr>
                  <w:pStyle w:val="ECMMText-Normal"/>
                  <w:jc w:val="center"/>
                </w:pPr>
                <w:r>
                  <w:rPr>
                    <w:rFonts w:ascii="MS Gothic" w:eastAsia="MS Gothic" w:hAnsi="MS Gothic" w:hint="eastAsia"/>
                  </w:rPr>
                  <w:t>☐</w:t>
                </w:r>
              </w:p>
            </w:tc>
          </w:sdtContent>
        </w:sdt>
      </w:tr>
    </w:tbl>
    <w:p w14:paraId="4ECF6D19" w14:textId="77777777" w:rsidR="00010A28" w:rsidRDefault="00010A28">
      <w:pPr>
        <w:rPr>
          <w:rFonts w:ascii="Roboto Light" w:hAnsi="Roboto Light"/>
          <w:sz w:val="20"/>
          <w:szCs w:val="20"/>
        </w:rPr>
      </w:pPr>
    </w:p>
    <w:p w14:paraId="069941F6" w14:textId="77777777" w:rsidR="00010A28" w:rsidRDefault="00010A28">
      <w:pPr>
        <w:rPr>
          <w:rFonts w:ascii="Roboto Light" w:hAnsi="Roboto Light"/>
          <w:sz w:val="20"/>
          <w:szCs w:val="20"/>
        </w:rPr>
      </w:pPr>
      <w:r>
        <w:rPr>
          <w:rFonts w:ascii="Roboto Light" w:hAnsi="Roboto Light"/>
          <w:sz w:val="20"/>
          <w:szCs w:val="20"/>
        </w:rPr>
        <w:br w:type="page"/>
      </w:r>
    </w:p>
    <w:p w14:paraId="408420BB" w14:textId="77777777" w:rsidR="007C5677" w:rsidRPr="008E604C" w:rsidRDefault="007C5677" w:rsidP="00681E6A">
      <w:pPr>
        <w:pStyle w:val="ECMMSubHeading"/>
      </w:pPr>
      <w:r w:rsidRPr="008E604C">
        <w:lastRenderedPageBreak/>
        <w:t>FUNDRAISING OFFICER</w:t>
      </w:r>
    </w:p>
    <w:tbl>
      <w:tblPr>
        <w:tblStyle w:val="TableGrid"/>
        <w:tblW w:w="0" w:type="auto"/>
        <w:tblInd w:w="-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2"/>
        <w:gridCol w:w="3510"/>
        <w:gridCol w:w="1271"/>
      </w:tblGrid>
      <w:tr w:rsidR="007C5677" w:rsidRPr="008E604C" w14:paraId="59BC6A77" w14:textId="77777777" w:rsidTr="00010A28">
        <w:tc>
          <w:tcPr>
            <w:tcW w:w="5382" w:type="dxa"/>
            <w:shd w:val="clear" w:color="auto" w:fill="00A8B4"/>
            <w:vAlign w:val="center"/>
          </w:tcPr>
          <w:p w14:paraId="27E87FC6" w14:textId="77777777" w:rsidR="007C5677" w:rsidRPr="00010A28" w:rsidRDefault="007C5677" w:rsidP="00010A28">
            <w:pPr>
              <w:pStyle w:val="ECMMText-Normal"/>
              <w:rPr>
                <w:b/>
                <w:bCs/>
                <w:color w:val="FFFFFF" w:themeColor="background1"/>
              </w:rPr>
            </w:pPr>
            <w:r w:rsidRPr="00010A28">
              <w:rPr>
                <w:b/>
                <w:bCs/>
                <w:color w:val="FFFFFF" w:themeColor="background1"/>
              </w:rPr>
              <w:t>Information to be discussed</w:t>
            </w:r>
          </w:p>
        </w:tc>
        <w:tc>
          <w:tcPr>
            <w:tcW w:w="3510" w:type="dxa"/>
            <w:shd w:val="clear" w:color="auto" w:fill="00A8B4"/>
            <w:vAlign w:val="center"/>
          </w:tcPr>
          <w:p w14:paraId="1D7AA09B" w14:textId="77777777" w:rsidR="007C5677" w:rsidRPr="00010A28" w:rsidRDefault="007C5677" w:rsidP="00010A28">
            <w:pPr>
              <w:pStyle w:val="ECMMText-Normal"/>
              <w:rPr>
                <w:b/>
                <w:bCs/>
                <w:color w:val="FFFFFF" w:themeColor="background1"/>
              </w:rPr>
            </w:pPr>
            <w:r w:rsidRPr="00010A28">
              <w:rPr>
                <w:b/>
                <w:bCs/>
                <w:color w:val="FFFFFF" w:themeColor="background1"/>
              </w:rPr>
              <w:t>Comments</w:t>
            </w:r>
          </w:p>
        </w:tc>
        <w:tc>
          <w:tcPr>
            <w:tcW w:w="1271" w:type="dxa"/>
            <w:shd w:val="clear" w:color="auto" w:fill="00A8B4"/>
            <w:vAlign w:val="center"/>
          </w:tcPr>
          <w:p w14:paraId="04700D57" w14:textId="77777777" w:rsidR="007C5677" w:rsidRPr="00010A28" w:rsidRDefault="007C5677" w:rsidP="00010A28">
            <w:pPr>
              <w:pStyle w:val="ECMMText-Normal"/>
              <w:rPr>
                <w:b/>
                <w:bCs/>
                <w:color w:val="FFFFFF" w:themeColor="background1"/>
              </w:rPr>
            </w:pPr>
            <w:r w:rsidRPr="00010A28">
              <w:rPr>
                <w:b/>
                <w:bCs/>
                <w:color w:val="FFFFFF" w:themeColor="background1"/>
              </w:rPr>
              <w:t>Completed</w:t>
            </w:r>
          </w:p>
        </w:tc>
      </w:tr>
      <w:tr w:rsidR="007C5677" w:rsidRPr="008E604C" w14:paraId="7870C2A5" w14:textId="77777777" w:rsidTr="00010A28">
        <w:tc>
          <w:tcPr>
            <w:tcW w:w="5382" w:type="dxa"/>
          </w:tcPr>
          <w:p w14:paraId="2C4D4959" w14:textId="77777777" w:rsidR="007C5677" w:rsidRPr="00010A28" w:rsidRDefault="007C5677" w:rsidP="00010A28">
            <w:pPr>
              <w:pStyle w:val="ECMMText-Normal"/>
            </w:pPr>
            <w:r w:rsidRPr="00010A28">
              <w:t>Any bookings or regularly occurring events, which have already been organised</w:t>
            </w:r>
          </w:p>
        </w:tc>
        <w:tc>
          <w:tcPr>
            <w:tcW w:w="3510" w:type="dxa"/>
          </w:tcPr>
          <w:p w14:paraId="2C03A750" w14:textId="77777777" w:rsidR="007C5677" w:rsidRPr="00010A28" w:rsidRDefault="007C5677" w:rsidP="00010A28">
            <w:pPr>
              <w:pStyle w:val="ECMMText-Normal"/>
            </w:pPr>
          </w:p>
        </w:tc>
        <w:sdt>
          <w:sdtPr>
            <w:id w:val="103318223"/>
            <w14:checkbox>
              <w14:checked w14:val="0"/>
              <w14:checkedState w14:val="2612" w14:font="MS Gothic"/>
              <w14:uncheckedState w14:val="2610" w14:font="MS Gothic"/>
            </w14:checkbox>
          </w:sdtPr>
          <w:sdtContent>
            <w:tc>
              <w:tcPr>
                <w:tcW w:w="1271" w:type="dxa"/>
                <w:vAlign w:val="center"/>
              </w:tcPr>
              <w:p w14:paraId="23366295" w14:textId="77777777" w:rsidR="007C5677" w:rsidRPr="004F3691" w:rsidRDefault="00C071C2" w:rsidP="00C071C2">
                <w:pPr>
                  <w:pStyle w:val="ECMMText-Normal"/>
                  <w:jc w:val="center"/>
                </w:pPr>
                <w:r>
                  <w:rPr>
                    <w:rFonts w:ascii="MS Gothic" w:eastAsia="MS Gothic" w:hAnsi="MS Gothic" w:hint="eastAsia"/>
                  </w:rPr>
                  <w:t>☐</w:t>
                </w:r>
              </w:p>
            </w:tc>
          </w:sdtContent>
        </w:sdt>
      </w:tr>
      <w:tr w:rsidR="00FF1120" w:rsidRPr="008E604C" w14:paraId="278706DC" w14:textId="77777777" w:rsidTr="00010A28">
        <w:tc>
          <w:tcPr>
            <w:tcW w:w="5382" w:type="dxa"/>
          </w:tcPr>
          <w:p w14:paraId="18E82FF3" w14:textId="77777777" w:rsidR="00FF1120" w:rsidRPr="00010A28" w:rsidRDefault="00FF1120" w:rsidP="00010A28">
            <w:pPr>
              <w:pStyle w:val="ECMMText-Normal"/>
            </w:pPr>
            <w:r>
              <w:t xml:space="preserve">Policies regarding spending/handling money </w:t>
            </w:r>
          </w:p>
        </w:tc>
        <w:tc>
          <w:tcPr>
            <w:tcW w:w="3510" w:type="dxa"/>
          </w:tcPr>
          <w:p w14:paraId="1E84486F" w14:textId="77777777" w:rsidR="00FF1120" w:rsidRPr="00010A28" w:rsidRDefault="00FF1120" w:rsidP="00010A28">
            <w:pPr>
              <w:pStyle w:val="ECMMText-Normal"/>
            </w:pPr>
          </w:p>
        </w:tc>
        <w:tc>
          <w:tcPr>
            <w:tcW w:w="1271" w:type="dxa"/>
            <w:vAlign w:val="center"/>
          </w:tcPr>
          <w:p w14:paraId="53DB84EB" w14:textId="77777777" w:rsidR="00FF1120" w:rsidRDefault="00FF1120" w:rsidP="00C071C2">
            <w:pPr>
              <w:pStyle w:val="ECMMText-Normal"/>
              <w:jc w:val="center"/>
            </w:pPr>
          </w:p>
        </w:tc>
      </w:tr>
      <w:tr w:rsidR="007C5677" w:rsidRPr="008E604C" w14:paraId="1C3AE2FB" w14:textId="77777777" w:rsidTr="00010A28">
        <w:tc>
          <w:tcPr>
            <w:tcW w:w="5382" w:type="dxa"/>
            <w:shd w:val="clear" w:color="auto" w:fill="00A8B4"/>
            <w:vAlign w:val="center"/>
          </w:tcPr>
          <w:p w14:paraId="021EF773" w14:textId="77777777" w:rsidR="007C5677" w:rsidRPr="00010A28" w:rsidRDefault="007C5677" w:rsidP="00010A28">
            <w:pPr>
              <w:pStyle w:val="ECMMText-Normal"/>
              <w:rPr>
                <w:b/>
                <w:bCs/>
                <w:color w:val="FFFFFF" w:themeColor="background1"/>
              </w:rPr>
            </w:pPr>
            <w:r w:rsidRPr="00010A28">
              <w:rPr>
                <w:b/>
                <w:bCs/>
                <w:color w:val="FFFFFF" w:themeColor="background1"/>
              </w:rPr>
              <w:t>Documents to be handed over</w:t>
            </w:r>
          </w:p>
        </w:tc>
        <w:tc>
          <w:tcPr>
            <w:tcW w:w="3510" w:type="dxa"/>
            <w:shd w:val="clear" w:color="auto" w:fill="00A8B4"/>
            <w:vAlign w:val="center"/>
          </w:tcPr>
          <w:p w14:paraId="79079BDD" w14:textId="77777777" w:rsidR="007C5677" w:rsidRPr="00010A28" w:rsidRDefault="007C5677" w:rsidP="00010A28">
            <w:pPr>
              <w:pStyle w:val="ECMMText-Normal"/>
              <w:rPr>
                <w:b/>
                <w:bCs/>
                <w:color w:val="FFFFFF" w:themeColor="background1"/>
              </w:rPr>
            </w:pPr>
            <w:r w:rsidRPr="00010A28">
              <w:rPr>
                <w:b/>
                <w:bCs/>
                <w:color w:val="FFFFFF" w:themeColor="background1"/>
              </w:rPr>
              <w:t>Comments</w:t>
            </w:r>
          </w:p>
        </w:tc>
        <w:tc>
          <w:tcPr>
            <w:tcW w:w="1271" w:type="dxa"/>
            <w:shd w:val="clear" w:color="auto" w:fill="00A8B4"/>
            <w:vAlign w:val="center"/>
          </w:tcPr>
          <w:p w14:paraId="33F36A1E" w14:textId="77777777" w:rsidR="007C5677" w:rsidRPr="00010A28" w:rsidRDefault="007C5677" w:rsidP="00010A28">
            <w:pPr>
              <w:pStyle w:val="ECMMText-Normal"/>
              <w:rPr>
                <w:b/>
                <w:bCs/>
                <w:color w:val="FFFFFF" w:themeColor="background1"/>
              </w:rPr>
            </w:pPr>
            <w:r w:rsidRPr="00010A28">
              <w:rPr>
                <w:b/>
                <w:bCs/>
                <w:color w:val="FFFFFF" w:themeColor="background1"/>
              </w:rPr>
              <w:t>Completed</w:t>
            </w:r>
          </w:p>
        </w:tc>
      </w:tr>
      <w:tr w:rsidR="007C5677" w:rsidRPr="008E604C" w14:paraId="219F7897" w14:textId="77777777" w:rsidTr="004F3691">
        <w:tc>
          <w:tcPr>
            <w:tcW w:w="5382" w:type="dxa"/>
          </w:tcPr>
          <w:p w14:paraId="1A22881C" w14:textId="77777777" w:rsidR="007C5677" w:rsidRPr="00010A28" w:rsidRDefault="007C5677" w:rsidP="00010A28">
            <w:pPr>
              <w:pStyle w:val="ECMMText-Normal"/>
            </w:pPr>
            <w:r w:rsidRPr="00010A28">
              <w:t>Record of past events, successful and unsuccessful</w:t>
            </w:r>
          </w:p>
        </w:tc>
        <w:tc>
          <w:tcPr>
            <w:tcW w:w="3510" w:type="dxa"/>
            <w:vAlign w:val="center"/>
          </w:tcPr>
          <w:p w14:paraId="39CC543E" w14:textId="77777777" w:rsidR="007C5677" w:rsidRPr="00010A28" w:rsidRDefault="007C5677" w:rsidP="004F3691">
            <w:pPr>
              <w:pStyle w:val="ECMMText-Normal"/>
            </w:pPr>
          </w:p>
        </w:tc>
        <w:sdt>
          <w:sdtPr>
            <w:id w:val="1852756393"/>
            <w14:checkbox>
              <w14:checked w14:val="0"/>
              <w14:checkedState w14:val="2612" w14:font="MS Gothic"/>
              <w14:uncheckedState w14:val="2610" w14:font="MS Gothic"/>
            </w14:checkbox>
          </w:sdtPr>
          <w:sdtContent>
            <w:tc>
              <w:tcPr>
                <w:tcW w:w="1271" w:type="dxa"/>
                <w:vAlign w:val="center"/>
              </w:tcPr>
              <w:p w14:paraId="6EC89F98" w14:textId="77777777" w:rsidR="007C5677" w:rsidRPr="00010A28" w:rsidRDefault="00C071C2" w:rsidP="004F3691">
                <w:pPr>
                  <w:pStyle w:val="ECMMText-Normal"/>
                  <w:jc w:val="center"/>
                </w:pPr>
                <w:r>
                  <w:rPr>
                    <w:rFonts w:ascii="MS Gothic" w:eastAsia="MS Gothic" w:hAnsi="MS Gothic" w:hint="eastAsia"/>
                  </w:rPr>
                  <w:t>☐</w:t>
                </w:r>
              </w:p>
            </w:tc>
          </w:sdtContent>
        </w:sdt>
      </w:tr>
      <w:tr w:rsidR="007C5677" w:rsidRPr="008E604C" w14:paraId="4189DB40" w14:textId="77777777" w:rsidTr="004F3691">
        <w:tc>
          <w:tcPr>
            <w:tcW w:w="5382" w:type="dxa"/>
          </w:tcPr>
          <w:p w14:paraId="7DE201C2" w14:textId="77777777" w:rsidR="007C5677" w:rsidRPr="00010A28" w:rsidRDefault="007C5677" w:rsidP="00010A28">
            <w:pPr>
              <w:pStyle w:val="ECMMText-Normal"/>
            </w:pPr>
            <w:r w:rsidRPr="00010A28">
              <w:t>Details of future events such as bookings, regular events</w:t>
            </w:r>
          </w:p>
        </w:tc>
        <w:tc>
          <w:tcPr>
            <w:tcW w:w="3510" w:type="dxa"/>
            <w:vAlign w:val="center"/>
          </w:tcPr>
          <w:p w14:paraId="626A6590" w14:textId="77777777" w:rsidR="007C5677" w:rsidRPr="00010A28" w:rsidRDefault="007C5677" w:rsidP="004F3691">
            <w:pPr>
              <w:pStyle w:val="ECMMText-Normal"/>
            </w:pPr>
          </w:p>
        </w:tc>
        <w:sdt>
          <w:sdtPr>
            <w:id w:val="-883101568"/>
            <w14:checkbox>
              <w14:checked w14:val="0"/>
              <w14:checkedState w14:val="2612" w14:font="MS Gothic"/>
              <w14:uncheckedState w14:val="2610" w14:font="MS Gothic"/>
            </w14:checkbox>
          </w:sdtPr>
          <w:sdtContent>
            <w:tc>
              <w:tcPr>
                <w:tcW w:w="1271" w:type="dxa"/>
                <w:vAlign w:val="center"/>
              </w:tcPr>
              <w:p w14:paraId="26C72958" w14:textId="77777777" w:rsidR="007C5677" w:rsidRPr="00010A28" w:rsidRDefault="00C071C2" w:rsidP="004F3691">
                <w:pPr>
                  <w:pStyle w:val="ECMMText-Normal"/>
                  <w:jc w:val="center"/>
                </w:pPr>
                <w:r>
                  <w:rPr>
                    <w:rFonts w:ascii="MS Gothic" w:eastAsia="MS Gothic" w:hAnsi="MS Gothic" w:hint="eastAsia"/>
                  </w:rPr>
                  <w:t>☐</w:t>
                </w:r>
              </w:p>
            </w:tc>
          </w:sdtContent>
        </w:sdt>
      </w:tr>
      <w:tr w:rsidR="007C5677" w:rsidRPr="008E604C" w14:paraId="0869FB64" w14:textId="77777777" w:rsidTr="004F3691">
        <w:tc>
          <w:tcPr>
            <w:tcW w:w="5382" w:type="dxa"/>
          </w:tcPr>
          <w:p w14:paraId="60AD0EA0" w14:textId="77777777" w:rsidR="007C5677" w:rsidRPr="00010A28" w:rsidRDefault="007C5677" w:rsidP="00010A28">
            <w:pPr>
              <w:pStyle w:val="ECMMText-Normal"/>
            </w:pPr>
            <w:r w:rsidRPr="00010A28">
              <w:t>Account and banking details</w:t>
            </w:r>
          </w:p>
        </w:tc>
        <w:tc>
          <w:tcPr>
            <w:tcW w:w="3510" w:type="dxa"/>
            <w:vAlign w:val="center"/>
          </w:tcPr>
          <w:p w14:paraId="6A16EAF0" w14:textId="77777777" w:rsidR="007C5677" w:rsidRPr="00010A28" w:rsidRDefault="007C5677" w:rsidP="004F3691">
            <w:pPr>
              <w:pStyle w:val="ECMMText-Normal"/>
            </w:pPr>
          </w:p>
        </w:tc>
        <w:sdt>
          <w:sdtPr>
            <w:id w:val="277845183"/>
            <w14:checkbox>
              <w14:checked w14:val="0"/>
              <w14:checkedState w14:val="2612" w14:font="MS Gothic"/>
              <w14:uncheckedState w14:val="2610" w14:font="MS Gothic"/>
            </w14:checkbox>
          </w:sdtPr>
          <w:sdtContent>
            <w:tc>
              <w:tcPr>
                <w:tcW w:w="1271" w:type="dxa"/>
                <w:vAlign w:val="center"/>
              </w:tcPr>
              <w:p w14:paraId="0C3FD8B9" w14:textId="77777777" w:rsidR="007C5677" w:rsidRPr="00010A28" w:rsidRDefault="00C071C2" w:rsidP="004F3691">
                <w:pPr>
                  <w:pStyle w:val="ECMMText-Normal"/>
                  <w:jc w:val="center"/>
                </w:pPr>
                <w:r>
                  <w:rPr>
                    <w:rFonts w:ascii="MS Gothic" w:eastAsia="MS Gothic" w:hAnsi="MS Gothic" w:hint="eastAsia"/>
                  </w:rPr>
                  <w:t>☐</w:t>
                </w:r>
              </w:p>
            </w:tc>
          </w:sdtContent>
        </w:sdt>
      </w:tr>
      <w:tr w:rsidR="007C5677" w:rsidRPr="008E604C" w14:paraId="47895360" w14:textId="77777777" w:rsidTr="004F3691">
        <w:tc>
          <w:tcPr>
            <w:tcW w:w="5382" w:type="dxa"/>
          </w:tcPr>
          <w:p w14:paraId="64DDD80F" w14:textId="77777777" w:rsidR="007C5677" w:rsidRPr="00010A28" w:rsidRDefault="007C5677" w:rsidP="00010A28">
            <w:pPr>
              <w:pStyle w:val="ECMMText-Normal"/>
            </w:pPr>
            <w:r w:rsidRPr="00010A28">
              <w:t>List of suppliers, contacts and ideas</w:t>
            </w:r>
          </w:p>
        </w:tc>
        <w:tc>
          <w:tcPr>
            <w:tcW w:w="3510" w:type="dxa"/>
            <w:vAlign w:val="center"/>
          </w:tcPr>
          <w:p w14:paraId="2DB6A226" w14:textId="77777777" w:rsidR="007C5677" w:rsidRPr="00010A28" w:rsidRDefault="007C5677" w:rsidP="004F3691">
            <w:pPr>
              <w:pStyle w:val="ECMMText-Normal"/>
            </w:pPr>
          </w:p>
        </w:tc>
        <w:sdt>
          <w:sdtPr>
            <w:id w:val="-231626075"/>
            <w14:checkbox>
              <w14:checked w14:val="0"/>
              <w14:checkedState w14:val="2612" w14:font="MS Gothic"/>
              <w14:uncheckedState w14:val="2610" w14:font="MS Gothic"/>
            </w14:checkbox>
          </w:sdtPr>
          <w:sdtContent>
            <w:tc>
              <w:tcPr>
                <w:tcW w:w="1271" w:type="dxa"/>
                <w:vAlign w:val="center"/>
              </w:tcPr>
              <w:p w14:paraId="52775875" w14:textId="77777777" w:rsidR="007C5677" w:rsidRPr="00010A28" w:rsidRDefault="00C071C2" w:rsidP="004F3691">
                <w:pPr>
                  <w:pStyle w:val="ECMMText-Normal"/>
                  <w:jc w:val="center"/>
                </w:pPr>
                <w:r>
                  <w:rPr>
                    <w:rFonts w:ascii="MS Gothic" w:eastAsia="MS Gothic" w:hAnsi="MS Gothic" w:hint="eastAsia"/>
                  </w:rPr>
                  <w:t>☐</w:t>
                </w:r>
              </w:p>
            </w:tc>
          </w:sdtContent>
        </w:sdt>
      </w:tr>
      <w:tr w:rsidR="007C5677" w:rsidRPr="008E604C" w14:paraId="19623B4D" w14:textId="77777777" w:rsidTr="00010A28">
        <w:tc>
          <w:tcPr>
            <w:tcW w:w="5382" w:type="dxa"/>
            <w:shd w:val="clear" w:color="auto" w:fill="00A8B4"/>
            <w:vAlign w:val="center"/>
          </w:tcPr>
          <w:p w14:paraId="7A505FAA" w14:textId="77777777" w:rsidR="007C5677" w:rsidRPr="00010A28" w:rsidRDefault="007C5677" w:rsidP="00010A28">
            <w:pPr>
              <w:pStyle w:val="ECMMText-Normal"/>
              <w:rPr>
                <w:b/>
                <w:bCs/>
                <w:color w:val="FFFFFF" w:themeColor="background1"/>
              </w:rPr>
            </w:pPr>
            <w:r w:rsidRPr="00010A28">
              <w:rPr>
                <w:b/>
                <w:bCs/>
                <w:color w:val="FFFFFF" w:themeColor="background1"/>
              </w:rPr>
              <w:t>Actions</w:t>
            </w:r>
          </w:p>
        </w:tc>
        <w:tc>
          <w:tcPr>
            <w:tcW w:w="3510" w:type="dxa"/>
            <w:shd w:val="clear" w:color="auto" w:fill="00A8B4"/>
            <w:vAlign w:val="center"/>
          </w:tcPr>
          <w:p w14:paraId="7872FC22" w14:textId="77777777" w:rsidR="007C5677" w:rsidRPr="00010A28" w:rsidRDefault="007C5677" w:rsidP="00010A28">
            <w:pPr>
              <w:pStyle w:val="ECMMText-Normal"/>
              <w:rPr>
                <w:b/>
                <w:bCs/>
                <w:color w:val="FFFFFF" w:themeColor="background1"/>
              </w:rPr>
            </w:pPr>
            <w:r w:rsidRPr="00010A28">
              <w:rPr>
                <w:b/>
                <w:bCs/>
                <w:color w:val="FFFFFF" w:themeColor="background1"/>
              </w:rPr>
              <w:t>Comments</w:t>
            </w:r>
          </w:p>
        </w:tc>
        <w:tc>
          <w:tcPr>
            <w:tcW w:w="1271" w:type="dxa"/>
            <w:shd w:val="clear" w:color="auto" w:fill="00A8B4"/>
            <w:vAlign w:val="center"/>
          </w:tcPr>
          <w:p w14:paraId="6E3F9C76" w14:textId="77777777" w:rsidR="007C5677" w:rsidRPr="00010A28" w:rsidRDefault="007C5677" w:rsidP="00010A28">
            <w:pPr>
              <w:pStyle w:val="ECMMText-Normal"/>
              <w:rPr>
                <w:b/>
                <w:bCs/>
                <w:color w:val="FFFFFF" w:themeColor="background1"/>
              </w:rPr>
            </w:pPr>
            <w:r w:rsidRPr="00010A28">
              <w:rPr>
                <w:b/>
                <w:bCs/>
                <w:color w:val="FFFFFF" w:themeColor="background1"/>
              </w:rPr>
              <w:t>Completed</w:t>
            </w:r>
          </w:p>
        </w:tc>
      </w:tr>
      <w:tr w:rsidR="007C5677" w:rsidRPr="008E604C" w14:paraId="106C8225" w14:textId="77777777" w:rsidTr="004F3691">
        <w:tc>
          <w:tcPr>
            <w:tcW w:w="5382" w:type="dxa"/>
          </w:tcPr>
          <w:p w14:paraId="6889CA1E" w14:textId="77777777" w:rsidR="007C5677" w:rsidRPr="00010A28" w:rsidRDefault="007C5677" w:rsidP="00010A28">
            <w:pPr>
              <w:pStyle w:val="ECMMText-Normal"/>
            </w:pPr>
            <w:r w:rsidRPr="00010A28">
              <w:t>Advertise for members to join</w:t>
            </w:r>
          </w:p>
        </w:tc>
        <w:tc>
          <w:tcPr>
            <w:tcW w:w="3510" w:type="dxa"/>
            <w:vAlign w:val="center"/>
          </w:tcPr>
          <w:p w14:paraId="091BD63D" w14:textId="77777777" w:rsidR="007C5677" w:rsidRPr="00010A28" w:rsidRDefault="007C5677" w:rsidP="004F3691">
            <w:pPr>
              <w:pStyle w:val="ECMMText-Normal"/>
            </w:pPr>
          </w:p>
        </w:tc>
        <w:sdt>
          <w:sdtPr>
            <w:id w:val="-673639930"/>
            <w14:checkbox>
              <w14:checked w14:val="0"/>
              <w14:checkedState w14:val="2612" w14:font="MS Gothic"/>
              <w14:uncheckedState w14:val="2610" w14:font="MS Gothic"/>
            </w14:checkbox>
          </w:sdtPr>
          <w:sdtContent>
            <w:tc>
              <w:tcPr>
                <w:tcW w:w="1271" w:type="dxa"/>
                <w:vAlign w:val="center"/>
              </w:tcPr>
              <w:p w14:paraId="0BF6A6DF" w14:textId="77777777" w:rsidR="007C5677" w:rsidRPr="00010A28" w:rsidRDefault="00C071C2" w:rsidP="004F3691">
                <w:pPr>
                  <w:pStyle w:val="ECMMText-Normal"/>
                  <w:jc w:val="center"/>
                </w:pPr>
                <w:r>
                  <w:rPr>
                    <w:rFonts w:ascii="MS Gothic" w:eastAsia="MS Gothic" w:hAnsi="MS Gothic" w:hint="eastAsia"/>
                  </w:rPr>
                  <w:t>☐</w:t>
                </w:r>
              </w:p>
            </w:tc>
          </w:sdtContent>
        </w:sdt>
      </w:tr>
      <w:tr w:rsidR="007C5677" w:rsidRPr="008E604C" w14:paraId="2A324D64" w14:textId="77777777" w:rsidTr="004F3691">
        <w:tc>
          <w:tcPr>
            <w:tcW w:w="5382" w:type="dxa"/>
          </w:tcPr>
          <w:p w14:paraId="2DC983B5" w14:textId="77777777" w:rsidR="007C5677" w:rsidRPr="00010A28" w:rsidRDefault="007C5677" w:rsidP="00010A28">
            <w:pPr>
              <w:pStyle w:val="ECMMText-Normal"/>
            </w:pPr>
            <w:r w:rsidRPr="00010A28">
              <w:t>Decide on first meeting and begin brainstorming and planning</w:t>
            </w:r>
          </w:p>
        </w:tc>
        <w:tc>
          <w:tcPr>
            <w:tcW w:w="3510" w:type="dxa"/>
            <w:vAlign w:val="center"/>
          </w:tcPr>
          <w:p w14:paraId="26CE8E6C" w14:textId="77777777" w:rsidR="007C5677" w:rsidRPr="00010A28" w:rsidRDefault="007C5677" w:rsidP="004F3691">
            <w:pPr>
              <w:pStyle w:val="ECMMText-Normal"/>
            </w:pPr>
          </w:p>
        </w:tc>
        <w:sdt>
          <w:sdtPr>
            <w:id w:val="-1726827656"/>
            <w14:checkbox>
              <w14:checked w14:val="0"/>
              <w14:checkedState w14:val="2612" w14:font="MS Gothic"/>
              <w14:uncheckedState w14:val="2610" w14:font="MS Gothic"/>
            </w14:checkbox>
          </w:sdtPr>
          <w:sdtContent>
            <w:tc>
              <w:tcPr>
                <w:tcW w:w="1271" w:type="dxa"/>
                <w:vAlign w:val="center"/>
              </w:tcPr>
              <w:p w14:paraId="5D3A8CA4" w14:textId="77777777" w:rsidR="007C5677" w:rsidRPr="00010A28" w:rsidRDefault="00C071C2" w:rsidP="004F3691">
                <w:pPr>
                  <w:pStyle w:val="ECMMText-Normal"/>
                  <w:jc w:val="center"/>
                </w:pPr>
                <w:r>
                  <w:rPr>
                    <w:rFonts w:ascii="MS Gothic" w:eastAsia="MS Gothic" w:hAnsi="MS Gothic" w:hint="eastAsia"/>
                  </w:rPr>
                  <w:t>☐</w:t>
                </w:r>
              </w:p>
            </w:tc>
          </w:sdtContent>
        </w:sdt>
      </w:tr>
    </w:tbl>
    <w:p w14:paraId="66CFB8B0" w14:textId="77777777" w:rsidR="00F456C8" w:rsidRPr="008E604C" w:rsidRDefault="00F456C8" w:rsidP="00F456C8">
      <w:pPr>
        <w:pStyle w:val="ECMMText-Normal"/>
        <w:rPr>
          <w:sz w:val="20"/>
          <w:szCs w:val="20"/>
        </w:rPr>
      </w:pPr>
    </w:p>
    <w:sectPr w:rsidR="00F456C8" w:rsidRPr="008E604C" w:rsidSect="00431E8F">
      <w:headerReference w:type="default" r:id="rId28"/>
      <w:footerReference w:type="default" r:id="rId29"/>
      <w:type w:val="continuous"/>
      <w:pgSz w:w="11910" w:h="16840"/>
      <w:pgMar w:top="1522" w:right="740" w:bottom="1418" w:left="993" w:header="284"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524B56" w14:textId="77777777" w:rsidR="00993C33" w:rsidRDefault="00993C33" w:rsidP="00106EB7">
      <w:r>
        <w:separator/>
      </w:r>
    </w:p>
  </w:endnote>
  <w:endnote w:type="continuationSeparator" w:id="0">
    <w:p w14:paraId="307125F6" w14:textId="77777777" w:rsidR="00993C33" w:rsidRDefault="00993C33" w:rsidP="0010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boto Medium">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A87DB" w14:textId="77777777" w:rsidR="006A0ECE" w:rsidRDefault="009B21C0">
    <w:pPr>
      <w:pStyle w:val="Footer"/>
    </w:pPr>
    <w:r>
      <w:rPr>
        <w:noProof/>
      </w:rPr>
      <w:drawing>
        <wp:anchor distT="0" distB="0" distL="114300" distR="114300" simplePos="0" relativeHeight="251659264" behindDoc="0" locked="0" layoutInCell="1" allowOverlap="1" wp14:anchorId="681503FE" wp14:editId="0947211C">
          <wp:simplePos x="0" y="0"/>
          <wp:positionH relativeFrom="column">
            <wp:posOffset>4949825</wp:posOffset>
          </wp:positionH>
          <wp:positionV relativeFrom="paragraph">
            <wp:posOffset>-234073</wp:posOffset>
          </wp:positionV>
          <wp:extent cx="1497724" cy="590478"/>
          <wp:effectExtent l="0" t="0" r="7620" b="635"/>
          <wp:wrapNone/>
          <wp:docPr id="939899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03387" name="Picture 1013803387"/>
                  <pic:cNvPicPr/>
                </pic:nvPicPr>
                <pic:blipFill>
                  <a:blip r:embed="rId1">
                    <a:extLst>
                      <a:ext uri="{28A0092B-C50C-407E-A947-70E740481C1C}">
                        <a14:useLocalDpi xmlns:a14="http://schemas.microsoft.com/office/drawing/2010/main" val="0"/>
                      </a:ext>
                    </a:extLst>
                  </a:blip>
                  <a:stretch>
                    <a:fillRect/>
                  </a:stretch>
                </pic:blipFill>
                <pic:spPr>
                  <a:xfrm>
                    <a:off x="0" y="0"/>
                    <a:ext cx="1497724" cy="59047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CBE48A" w14:textId="77777777" w:rsidR="00993C33" w:rsidRDefault="00993C33" w:rsidP="00106EB7">
      <w:r>
        <w:separator/>
      </w:r>
    </w:p>
  </w:footnote>
  <w:footnote w:type="continuationSeparator" w:id="0">
    <w:p w14:paraId="160E5C96" w14:textId="77777777" w:rsidR="00993C33" w:rsidRDefault="00993C33" w:rsidP="00106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Roboto" w:hAnsi="Roboto"/>
        <w:noProof/>
        <w:color w:val="404040" w:themeColor="text1" w:themeTint="BF"/>
        <w:spacing w:val="8"/>
        <w:sz w:val="14"/>
        <w:szCs w:val="14"/>
      </w:rPr>
      <w:id w:val="-756367471"/>
      <w:docPartObj>
        <w:docPartGallery w:val="Page Numbers (Top of Page)"/>
        <w:docPartUnique/>
      </w:docPartObj>
    </w:sdtPr>
    <w:sdtEndPr>
      <w:rPr>
        <w:rFonts w:ascii="Roboto Light" w:hAnsi="Roboto Light"/>
      </w:rPr>
    </w:sdtEndPr>
    <w:sdtContent>
      <w:p w14:paraId="4497892B" w14:textId="77777777" w:rsidR="00DE58FA" w:rsidRDefault="00DE58FA">
        <w:pPr>
          <w:pStyle w:val="Header"/>
          <w:jc w:val="right"/>
          <w:rPr>
            <w:rFonts w:ascii="Roboto" w:hAnsi="Roboto"/>
            <w:sz w:val="14"/>
            <w:szCs w:val="14"/>
          </w:rPr>
        </w:pPr>
      </w:p>
      <w:p w14:paraId="047612A3" w14:textId="77777777" w:rsidR="00DE58FA" w:rsidRDefault="00DE58FA">
        <w:pPr>
          <w:pStyle w:val="Header"/>
          <w:jc w:val="right"/>
          <w:rPr>
            <w:rFonts w:ascii="Roboto" w:hAnsi="Roboto"/>
            <w:sz w:val="14"/>
            <w:szCs w:val="14"/>
          </w:rPr>
        </w:pPr>
      </w:p>
      <w:p w14:paraId="40B5ACCA" w14:textId="77777777" w:rsidR="00DE58FA" w:rsidRDefault="00DE58FA">
        <w:pPr>
          <w:pStyle w:val="Header"/>
          <w:jc w:val="right"/>
          <w:rPr>
            <w:rFonts w:ascii="Roboto" w:hAnsi="Roboto"/>
            <w:sz w:val="14"/>
            <w:szCs w:val="14"/>
          </w:rPr>
        </w:pPr>
      </w:p>
      <w:p w14:paraId="14B2965B" w14:textId="77777777" w:rsidR="00DE58FA" w:rsidRPr="00070FC1" w:rsidRDefault="00282721" w:rsidP="00070FC1">
        <w:pPr>
          <w:pStyle w:val="ECMMHeader"/>
        </w:pPr>
        <w:r>
          <w:t>Committee of Management Goverance Guide</w:t>
        </w:r>
        <w:r w:rsidR="00DE58FA" w:rsidRPr="00070FC1">
          <w:t xml:space="preserve"> | </w:t>
        </w:r>
        <w:r w:rsidR="00DE58FA" w:rsidRPr="00070FC1">
          <w:rPr>
            <w:noProof w:val="0"/>
          </w:rPr>
          <w:fldChar w:fldCharType="begin"/>
        </w:r>
        <w:r w:rsidR="00DE58FA" w:rsidRPr="00070FC1">
          <w:instrText xml:space="preserve"> PAGE   \* MERGEFORMAT </w:instrText>
        </w:r>
        <w:r w:rsidR="00DE58FA" w:rsidRPr="00070FC1">
          <w:rPr>
            <w:noProof w:val="0"/>
          </w:rPr>
          <w:fldChar w:fldCharType="separate"/>
        </w:r>
        <w:r w:rsidR="00DE58FA" w:rsidRPr="00070FC1">
          <w:t>2</w:t>
        </w:r>
        <w:r w:rsidR="00DE58FA" w:rsidRPr="00070FC1">
          <w:fldChar w:fldCharType="end"/>
        </w:r>
      </w:p>
    </w:sdtContent>
  </w:sdt>
  <w:p w14:paraId="223ED3CA" w14:textId="77777777" w:rsidR="00DE58FA" w:rsidRPr="00DE58FA" w:rsidRDefault="00DE58FA">
    <w:pPr>
      <w:rPr>
        <w:rFonts w:ascii="Roboto" w:hAnsi="Roboto"/>
        <w:sz w:val="14"/>
        <w:szCs w:val="14"/>
      </w:rPr>
    </w:pPr>
    <w:r>
      <w:rPr>
        <w:rFonts w:ascii="Roboto" w:hAnsi="Roboto"/>
        <w:noProof/>
        <w:sz w:val="14"/>
        <w:szCs w:val="14"/>
      </w:rPr>
      <mc:AlternateContent>
        <mc:Choice Requires="wps">
          <w:drawing>
            <wp:anchor distT="0" distB="0" distL="114300" distR="114300" simplePos="0" relativeHeight="251657216" behindDoc="0" locked="0" layoutInCell="1" allowOverlap="1" wp14:anchorId="6BA78FFB" wp14:editId="164B76B0">
              <wp:simplePos x="0" y="0"/>
              <wp:positionH relativeFrom="column">
                <wp:posOffset>-2758</wp:posOffset>
              </wp:positionH>
              <wp:positionV relativeFrom="paragraph">
                <wp:posOffset>210204</wp:posOffset>
              </wp:positionV>
              <wp:extent cx="6918268" cy="0"/>
              <wp:effectExtent l="0" t="0" r="0" b="0"/>
              <wp:wrapNone/>
              <wp:docPr id="761196196" name="Straight Connector 4"/>
              <wp:cNvGraphicFramePr/>
              <a:graphic xmlns:a="http://schemas.openxmlformats.org/drawingml/2006/main">
                <a:graphicData uri="http://schemas.microsoft.com/office/word/2010/wordprocessingShape">
                  <wps:wsp>
                    <wps:cNvCnPr/>
                    <wps:spPr>
                      <a:xfrm flipH="1">
                        <a:off x="0" y="0"/>
                        <a:ext cx="6918268" cy="0"/>
                      </a:xfrm>
                      <a:prstGeom prst="line">
                        <a:avLst/>
                      </a:prstGeom>
                      <a:ln w="12700">
                        <a:solidFill>
                          <a:srgbClr val="00A8B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A195FA" id="Straight Connector 4" o:spid="_x0000_s1026" style="position:absolute;flip:x;z-index:251657216;visibility:visible;mso-wrap-style:square;mso-wrap-distance-left:9pt;mso-wrap-distance-top:0;mso-wrap-distance-right:9pt;mso-wrap-distance-bottom:0;mso-position-horizontal:absolute;mso-position-horizontal-relative:text;mso-position-vertical:absolute;mso-position-vertical-relative:text" from="-.2pt,16.55pt" to="544.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" strokecolor="#00a8b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86560F"/>
    <w:multiLevelType w:val="hybridMultilevel"/>
    <w:tmpl w:val="90963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7857C4"/>
    <w:multiLevelType w:val="hybridMultilevel"/>
    <w:tmpl w:val="62FE46FA"/>
    <w:lvl w:ilvl="0" w:tplc="07C2038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3D1A7E"/>
    <w:multiLevelType w:val="hybridMultilevel"/>
    <w:tmpl w:val="AB78B4EE"/>
    <w:lvl w:ilvl="0" w:tplc="07C2038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2F02A5"/>
    <w:multiLevelType w:val="hybridMultilevel"/>
    <w:tmpl w:val="E6282B9A"/>
    <w:lvl w:ilvl="0" w:tplc="394A386C">
      <w:start w:val="1"/>
      <w:numFmt w:val="bullet"/>
      <w:pStyle w:val="TableBulletPoi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411046"/>
    <w:multiLevelType w:val="hybridMultilevel"/>
    <w:tmpl w:val="0E60B7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D2A28C6"/>
    <w:multiLevelType w:val="hybridMultilevel"/>
    <w:tmpl w:val="DABE3F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222009"/>
    <w:multiLevelType w:val="hybridMultilevel"/>
    <w:tmpl w:val="5D9CBBBC"/>
    <w:lvl w:ilvl="0" w:tplc="3F6A3E9C">
      <w:start w:val="1"/>
      <w:numFmt w:val="bullet"/>
      <w:lvlText w:val="–"/>
      <w:lvlJc w:val="left"/>
      <w:pPr>
        <w:ind w:left="862" w:hanging="360"/>
      </w:pPr>
      <w:rPr>
        <w:rFonts w:ascii="Arial" w:hAnsi="Arial" w:hint="default"/>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43B652ED"/>
    <w:multiLevelType w:val="hybridMultilevel"/>
    <w:tmpl w:val="33967846"/>
    <w:lvl w:ilvl="0" w:tplc="B4A6F5C0">
      <w:start w:val="1"/>
      <w:numFmt w:val="decimal"/>
      <w:pStyle w:val="ECMMNumber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44A7D04"/>
    <w:multiLevelType w:val="hybridMultilevel"/>
    <w:tmpl w:val="B2F4A746"/>
    <w:lvl w:ilvl="0" w:tplc="BB288B3C">
      <w:numFmt w:val="bullet"/>
      <w:lvlText w:val="•"/>
      <w:lvlJc w:val="left"/>
      <w:pPr>
        <w:ind w:left="786" w:hanging="360"/>
      </w:pPr>
      <w:rPr>
        <w:rFonts w:ascii="ArialMT" w:eastAsia="Arial" w:hAnsi="ArialMT" w:cs="ArialMT"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9" w15:restartNumberingAfterBreak="0">
    <w:nsid w:val="501A2C0B"/>
    <w:multiLevelType w:val="hybridMultilevel"/>
    <w:tmpl w:val="C74430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4353DEA"/>
    <w:multiLevelType w:val="hybridMultilevel"/>
    <w:tmpl w:val="D92E394A"/>
    <w:lvl w:ilvl="0" w:tplc="3F6A3E9C">
      <w:start w:val="1"/>
      <w:numFmt w:val="bullet"/>
      <w:lvlText w:val="–"/>
      <w:lvlJc w:val="left"/>
      <w:pPr>
        <w:ind w:left="1004" w:hanging="360"/>
      </w:pPr>
      <w:rPr>
        <w:rFonts w:ascii="Arial" w:hAnsi="Aria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55C95918"/>
    <w:multiLevelType w:val="hybridMultilevel"/>
    <w:tmpl w:val="81C84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366B3F"/>
    <w:multiLevelType w:val="hybridMultilevel"/>
    <w:tmpl w:val="5FB8AD34"/>
    <w:lvl w:ilvl="0" w:tplc="3F6A3E9C">
      <w:start w:val="1"/>
      <w:numFmt w:val="bullet"/>
      <w:lvlText w:val="–"/>
      <w:lvlJc w:val="left"/>
      <w:pPr>
        <w:ind w:left="990" w:hanging="360"/>
      </w:pPr>
      <w:rPr>
        <w:rFonts w:ascii="Arial" w:hAnsi="Arial" w:hint="default"/>
      </w:rPr>
    </w:lvl>
    <w:lvl w:ilvl="1" w:tplc="0C090003" w:tentative="1">
      <w:start w:val="1"/>
      <w:numFmt w:val="bullet"/>
      <w:lvlText w:val="o"/>
      <w:lvlJc w:val="left"/>
      <w:pPr>
        <w:ind w:left="1710" w:hanging="360"/>
      </w:pPr>
      <w:rPr>
        <w:rFonts w:ascii="Courier New" w:hAnsi="Courier New" w:cs="Courier New" w:hint="default"/>
      </w:rPr>
    </w:lvl>
    <w:lvl w:ilvl="2" w:tplc="0C090005" w:tentative="1">
      <w:start w:val="1"/>
      <w:numFmt w:val="bullet"/>
      <w:lvlText w:val=""/>
      <w:lvlJc w:val="left"/>
      <w:pPr>
        <w:ind w:left="2430" w:hanging="360"/>
      </w:pPr>
      <w:rPr>
        <w:rFonts w:ascii="Wingdings" w:hAnsi="Wingdings" w:hint="default"/>
      </w:rPr>
    </w:lvl>
    <w:lvl w:ilvl="3" w:tplc="0C090001" w:tentative="1">
      <w:start w:val="1"/>
      <w:numFmt w:val="bullet"/>
      <w:lvlText w:val=""/>
      <w:lvlJc w:val="left"/>
      <w:pPr>
        <w:ind w:left="3150" w:hanging="360"/>
      </w:pPr>
      <w:rPr>
        <w:rFonts w:ascii="Symbol" w:hAnsi="Symbol" w:hint="default"/>
      </w:rPr>
    </w:lvl>
    <w:lvl w:ilvl="4" w:tplc="0C090003" w:tentative="1">
      <w:start w:val="1"/>
      <w:numFmt w:val="bullet"/>
      <w:lvlText w:val="o"/>
      <w:lvlJc w:val="left"/>
      <w:pPr>
        <w:ind w:left="3870" w:hanging="360"/>
      </w:pPr>
      <w:rPr>
        <w:rFonts w:ascii="Courier New" w:hAnsi="Courier New" w:cs="Courier New" w:hint="default"/>
      </w:rPr>
    </w:lvl>
    <w:lvl w:ilvl="5" w:tplc="0C090005" w:tentative="1">
      <w:start w:val="1"/>
      <w:numFmt w:val="bullet"/>
      <w:lvlText w:val=""/>
      <w:lvlJc w:val="left"/>
      <w:pPr>
        <w:ind w:left="4590" w:hanging="360"/>
      </w:pPr>
      <w:rPr>
        <w:rFonts w:ascii="Wingdings" w:hAnsi="Wingdings" w:hint="default"/>
      </w:rPr>
    </w:lvl>
    <w:lvl w:ilvl="6" w:tplc="0C090001" w:tentative="1">
      <w:start w:val="1"/>
      <w:numFmt w:val="bullet"/>
      <w:lvlText w:val=""/>
      <w:lvlJc w:val="left"/>
      <w:pPr>
        <w:ind w:left="5310" w:hanging="360"/>
      </w:pPr>
      <w:rPr>
        <w:rFonts w:ascii="Symbol" w:hAnsi="Symbol" w:hint="default"/>
      </w:rPr>
    </w:lvl>
    <w:lvl w:ilvl="7" w:tplc="0C090003" w:tentative="1">
      <w:start w:val="1"/>
      <w:numFmt w:val="bullet"/>
      <w:lvlText w:val="o"/>
      <w:lvlJc w:val="left"/>
      <w:pPr>
        <w:ind w:left="6030" w:hanging="360"/>
      </w:pPr>
      <w:rPr>
        <w:rFonts w:ascii="Courier New" w:hAnsi="Courier New" w:cs="Courier New" w:hint="default"/>
      </w:rPr>
    </w:lvl>
    <w:lvl w:ilvl="8" w:tplc="0C090005" w:tentative="1">
      <w:start w:val="1"/>
      <w:numFmt w:val="bullet"/>
      <w:lvlText w:val=""/>
      <w:lvlJc w:val="left"/>
      <w:pPr>
        <w:ind w:left="6750" w:hanging="360"/>
      </w:pPr>
      <w:rPr>
        <w:rFonts w:ascii="Wingdings" w:hAnsi="Wingdings" w:hint="default"/>
      </w:rPr>
    </w:lvl>
  </w:abstractNum>
  <w:abstractNum w:abstractNumId="13" w15:restartNumberingAfterBreak="0">
    <w:nsid w:val="66EC3AEA"/>
    <w:multiLevelType w:val="hybridMultilevel"/>
    <w:tmpl w:val="E3C49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8C92AD7"/>
    <w:multiLevelType w:val="hybridMultilevel"/>
    <w:tmpl w:val="45308F2E"/>
    <w:lvl w:ilvl="0" w:tplc="29F2762E">
      <w:start w:val="1"/>
      <w:numFmt w:val="bullet"/>
      <w:lvlText w:val=""/>
      <w:lvlJc w:val="left"/>
      <w:pPr>
        <w:ind w:left="1080" w:hanging="360"/>
      </w:pPr>
      <w:rPr>
        <w:rFonts w:ascii="Symbol" w:hAnsi="Symbol" w:hint="default"/>
        <w:color w:val="auto"/>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99122E5"/>
    <w:multiLevelType w:val="hybridMultilevel"/>
    <w:tmpl w:val="DE2E38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D45435D"/>
    <w:multiLevelType w:val="hybridMultilevel"/>
    <w:tmpl w:val="2E40D8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FC702E"/>
    <w:multiLevelType w:val="hybridMultilevel"/>
    <w:tmpl w:val="CFE2B53E"/>
    <w:lvl w:ilvl="0" w:tplc="277C2EAC">
      <w:numFmt w:val="bullet"/>
      <w:lvlText w:val="•"/>
      <w:lvlJc w:val="left"/>
      <w:pPr>
        <w:ind w:left="720" w:hanging="360"/>
      </w:pPr>
      <w:rPr>
        <w:rFonts w:ascii="ArialMT" w:eastAsiaTheme="minorHAnsi" w:hAnsi="ArialMT" w:cs="ArialM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BC10DF"/>
    <w:multiLevelType w:val="hybridMultilevel"/>
    <w:tmpl w:val="FE0A7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3115163">
    <w:abstractNumId w:val="7"/>
  </w:num>
  <w:num w:numId="2" w16cid:durableId="638875518">
    <w:abstractNumId w:val="16"/>
  </w:num>
  <w:num w:numId="3" w16cid:durableId="77481331">
    <w:abstractNumId w:val="18"/>
  </w:num>
  <w:num w:numId="4" w16cid:durableId="308749897">
    <w:abstractNumId w:val="7"/>
    <w:lvlOverride w:ilvl="0">
      <w:startOverride w:val="1"/>
    </w:lvlOverride>
  </w:num>
  <w:num w:numId="5" w16cid:durableId="468741799">
    <w:abstractNumId w:val="7"/>
    <w:lvlOverride w:ilvl="0">
      <w:startOverride w:val="1"/>
    </w:lvlOverride>
  </w:num>
  <w:num w:numId="6" w16cid:durableId="1275215310">
    <w:abstractNumId w:val="7"/>
    <w:lvlOverride w:ilvl="0">
      <w:startOverride w:val="1"/>
    </w:lvlOverride>
  </w:num>
  <w:num w:numId="7" w16cid:durableId="107086584">
    <w:abstractNumId w:val="7"/>
    <w:lvlOverride w:ilvl="0">
      <w:startOverride w:val="1"/>
    </w:lvlOverride>
  </w:num>
  <w:num w:numId="8" w16cid:durableId="990056757">
    <w:abstractNumId w:val="7"/>
    <w:lvlOverride w:ilvl="0">
      <w:startOverride w:val="1"/>
    </w:lvlOverride>
  </w:num>
  <w:num w:numId="9" w16cid:durableId="1048645160">
    <w:abstractNumId w:val="11"/>
  </w:num>
  <w:num w:numId="10" w16cid:durableId="150949814">
    <w:abstractNumId w:val="4"/>
  </w:num>
  <w:num w:numId="11" w16cid:durableId="1323269668">
    <w:abstractNumId w:val="0"/>
  </w:num>
  <w:num w:numId="12" w16cid:durableId="784270163">
    <w:abstractNumId w:val="3"/>
  </w:num>
  <w:num w:numId="13" w16cid:durableId="513810412">
    <w:abstractNumId w:val="13"/>
  </w:num>
  <w:num w:numId="14" w16cid:durableId="1065101206">
    <w:abstractNumId w:val="8"/>
  </w:num>
  <w:num w:numId="15" w16cid:durableId="111365438">
    <w:abstractNumId w:val="12"/>
  </w:num>
  <w:num w:numId="16" w16cid:durableId="2111583799">
    <w:abstractNumId w:val="10"/>
  </w:num>
  <w:num w:numId="17" w16cid:durableId="1242912077">
    <w:abstractNumId w:val="6"/>
  </w:num>
  <w:num w:numId="18" w16cid:durableId="686710435">
    <w:abstractNumId w:val="14"/>
  </w:num>
  <w:num w:numId="19" w16cid:durableId="380905569">
    <w:abstractNumId w:val="5"/>
  </w:num>
  <w:num w:numId="20" w16cid:durableId="1398014137">
    <w:abstractNumId w:val="15"/>
  </w:num>
  <w:num w:numId="21" w16cid:durableId="393162706">
    <w:abstractNumId w:val="2"/>
  </w:num>
  <w:num w:numId="22" w16cid:durableId="1785029491">
    <w:abstractNumId w:val="1"/>
  </w:num>
  <w:num w:numId="23" w16cid:durableId="356279450">
    <w:abstractNumId w:val="17"/>
  </w:num>
  <w:num w:numId="24" w16cid:durableId="15136892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295"/>
    <w:rsid w:val="0000140E"/>
    <w:rsid w:val="00010A28"/>
    <w:rsid w:val="000133F1"/>
    <w:rsid w:val="00013906"/>
    <w:rsid w:val="00024905"/>
    <w:rsid w:val="00031332"/>
    <w:rsid w:val="00062436"/>
    <w:rsid w:val="0006662B"/>
    <w:rsid w:val="00070FC1"/>
    <w:rsid w:val="00074450"/>
    <w:rsid w:val="0007694F"/>
    <w:rsid w:val="00080986"/>
    <w:rsid w:val="00090ABD"/>
    <w:rsid w:val="000F35D5"/>
    <w:rsid w:val="000F5BD3"/>
    <w:rsid w:val="000F74E5"/>
    <w:rsid w:val="00105BBC"/>
    <w:rsid w:val="00106EB7"/>
    <w:rsid w:val="00150CA6"/>
    <w:rsid w:val="0015738D"/>
    <w:rsid w:val="00164D9B"/>
    <w:rsid w:val="00166384"/>
    <w:rsid w:val="0018202F"/>
    <w:rsid w:val="001833F5"/>
    <w:rsid w:val="001A0816"/>
    <w:rsid w:val="001D007F"/>
    <w:rsid w:val="001E7493"/>
    <w:rsid w:val="001F7F49"/>
    <w:rsid w:val="00235DFE"/>
    <w:rsid w:val="00250413"/>
    <w:rsid w:val="002514FF"/>
    <w:rsid w:val="00282721"/>
    <w:rsid w:val="00285769"/>
    <w:rsid w:val="002B05F5"/>
    <w:rsid w:val="002C171A"/>
    <w:rsid w:val="002C1E34"/>
    <w:rsid w:val="002E21B5"/>
    <w:rsid w:val="002F60A6"/>
    <w:rsid w:val="00305C35"/>
    <w:rsid w:val="003137EC"/>
    <w:rsid w:val="00345F2E"/>
    <w:rsid w:val="00360DCF"/>
    <w:rsid w:val="00362667"/>
    <w:rsid w:val="00362EC5"/>
    <w:rsid w:val="003928C0"/>
    <w:rsid w:val="003A2353"/>
    <w:rsid w:val="003C04A4"/>
    <w:rsid w:val="003C624B"/>
    <w:rsid w:val="003D5B34"/>
    <w:rsid w:val="003E34A1"/>
    <w:rsid w:val="003E3B55"/>
    <w:rsid w:val="003F48DA"/>
    <w:rsid w:val="003F672F"/>
    <w:rsid w:val="004252F5"/>
    <w:rsid w:val="00430921"/>
    <w:rsid w:val="00431E8F"/>
    <w:rsid w:val="00461A98"/>
    <w:rsid w:val="00466DFB"/>
    <w:rsid w:val="00467502"/>
    <w:rsid w:val="00480B11"/>
    <w:rsid w:val="00495AF0"/>
    <w:rsid w:val="0049792F"/>
    <w:rsid w:val="004B1295"/>
    <w:rsid w:val="004B370D"/>
    <w:rsid w:val="004C503A"/>
    <w:rsid w:val="004E1610"/>
    <w:rsid w:val="004E3979"/>
    <w:rsid w:val="004F3691"/>
    <w:rsid w:val="00511D93"/>
    <w:rsid w:val="00533A13"/>
    <w:rsid w:val="005353B1"/>
    <w:rsid w:val="005445FF"/>
    <w:rsid w:val="00580CA5"/>
    <w:rsid w:val="00594FFD"/>
    <w:rsid w:val="00595347"/>
    <w:rsid w:val="005A11FE"/>
    <w:rsid w:val="005B5812"/>
    <w:rsid w:val="005C304C"/>
    <w:rsid w:val="005D5CEF"/>
    <w:rsid w:val="005D6DD3"/>
    <w:rsid w:val="005E3921"/>
    <w:rsid w:val="005F259C"/>
    <w:rsid w:val="005F2832"/>
    <w:rsid w:val="005F2937"/>
    <w:rsid w:val="00600419"/>
    <w:rsid w:val="006078AB"/>
    <w:rsid w:val="00617C85"/>
    <w:rsid w:val="00645882"/>
    <w:rsid w:val="00680688"/>
    <w:rsid w:val="00681E6A"/>
    <w:rsid w:val="00692408"/>
    <w:rsid w:val="006A0ECE"/>
    <w:rsid w:val="006B5590"/>
    <w:rsid w:val="006C146E"/>
    <w:rsid w:val="006D5CC9"/>
    <w:rsid w:val="006E508D"/>
    <w:rsid w:val="006F5071"/>
    <w:rsid w:val="00700C96"/>
    <w:rsid w:val="0070247E"/>
    <w:rsid w:val="00731DF9"/>
    <w:rsid w:val="00744E75"/>
    <w:rsid w:val="0076388B"/>
    <w:rsid w:val="0077591E"/>
    <w:rsid w:val="007A1BF4"/>
    <w:rsid w:val="007C5677"/>
    <w:rsid w:val="007C6A47"/>
    <w:rsid w:val="007F0C75"/>
    <w:rsid w:val="00800236"/>
    <w:rsid w:val="008035AD"/>
    <w:rsid w:val="00814183"/>
    <w:rsid w:val="008152F8"/>
    <w:rsid w:val="008220A0"/>
    <w:rsid w:val="00823DB1"/>
    <w:rsid w:val="008266DA"/>
    <w:rsid w:val="008340ED"/>
    <w:rsid w:val="00842E7F"/>
    <w:rsid w:val="008450A8"/>
    <w:rsid w:val="008457F0"/>
    <w:rsid w:val="00845D16"/>
    <w:rsid w:val="008512AC"/>
    <w:rsid w:val="00860228"/>
    <w:rsid w:val="00860A4E"/>
    <w:rsid w:val="00862D6C"/>
    <w:rsid w:val="00883250"/>
    <w:rsid w:val="00883F59"/>
    <w:rsid w:val="00884667"/>
    <w:rsid w:val="00895EF0"/>
    <w:rsid w:val="008A1E0B"/>
    <w:rsid w:val="008D414F"/>
    <w:rsid w:val="008E13E1"/>
    <w:rsid w:val="008E33ED"/>
    <w:rsid w:val="008E604C"/>
    <w:rsid w:val="008F589D"/>
    <w:rsid w:val="0093232F"/>
    <w:rsid w:val="00936116"/>
    <w:rsid w:val="00940902"/>
    <w:rsid w:val="009502CA"/>
    <w:rsid w:val="00953C94"/>
    <w:rsid w:val="00954DEC"/>
    <w:rsid w:val="00964BD4"/>
    <w:rsid w:val="009768B4"/>
    <w:rsid w:val="00976D20"/>
    <w:rsid w:val="009867C5"/>
    <w:rsid w:val="00992811"/>
    <w:rsid w:val="00993C33"/>
    <w:rsid w:val="009A1D97"/>
    <w:rsid w:val="009B21C0"/>
    <w:rsid w:val="009C6A84"/>
    <w:rsid w:val="009F493B"/>
    <w:rsid w:val="009F599C"/>
    <w:rsid w:val="00A11D43"/>
    <w:rsid w:val="00A23669"/>
    <w:rsid w:val="00A23FC9"/>
    <w:rsid w:val="00A34A0F"/>
    <w:rsid w:val="00A366B1"/>
    <w:rsid w:val="00A373D3"/>
    <w:rsid w:val="00A44BB5"/>
    <w:rsid w:val="00A975C7"/>
    <w:rsid w:val="00AD6C1C"/>
    <w:rsid w:val="00AE4443"/>
    <w:rsid w:val="00AF077D"/>
    <w:rsid w:val="00B03848"/>
    <w:rsid w:val="00B145A0"/>
    <w:rsid w:val="00B25DF8"/>
    <w:rsid w:val="00B33B3F"/>
    <w:rsid w:val="00B45B00"/>
    <w:rsid w:val="00B61DC0"/>
    <w:rsid w:val="00B77712"/>
    <w:rsid w:val="00B8227D"/>
    <w:rsid w:val="00B851A5"/>
    <w:rsid w:val="00B87F22"/>
    <w:rsid w:val="00BB6BBB"/>
    <w:rsid w:val="00BC0E6D"/>
    <w:rsid w:val="00BD2A75"/>
    <w:rsid w:val="00BD4CE7"/>
    <w:rsid w:val="00BD653F"/>
    <w:rsid w:val="00C00235"/>
    <w:rsid w:val="00C071C2"/>
    <w:rsid w:val="00C12BF5"/>
    <w:rsid w:val="00C31A8F"/>
    <w:rsid w:val="00C3202C"/>
    <w:rsid w:val="00C46325"/>
    <w:rsid w:val="00C5033E"/>
    <w:rsid w:val="00C554C3"/>
    <w:rsid w:val="00C56D64"/>
    <w:rsid w:val="00C8046E"/>
    <w:rsid w:val="00D14B89"/>
    <w:rsid w:val="00D23FDB"/>
    <w:rsid w:val="00D36136"/>
    <w:rsid w:val="00D64179"/>
    <w:rsid w:val="00D723FB"/>
    <w:rsid w:val="00DA2C99"/>
    <w:rsid w:val="00DB4D75"/>
    <w:rsid w:val="00DB6B11"/>
    <w:rsid w:val="00DC1B96"/>
    <w:rsid w:val="00DE58FA"/>
    <w:rsid w:val="00DF7F89"/>
    <w:rsid w:val="00E20F78"/>
    <w:rsid w:val="00E35A8F"/>
    <w:rsid w:val="00E51F1D"/>
    <w:rsid w:val="00E6660A"/>
    <w:rsid w:val="00E7054E"/>
    <w:rsid w:val="00E73659"/>
    <w:rsid w:val="00E96AC6"/>
    <w:rsid w:val="00EB25B5"/>
    <w:rsid w:val="00EB4A9A"/>
    <w:rsid w:val="00EC2150"/>
    <w:rsid w:val="00EC64B3"/>
    <w:rsid w:val="00EC7D90"/>
    <w:rsid w:val="00EF5990"/>
    <w:rsid w:val="00F07C81"/>
    <w:rsid w:val="00F329DA"/>
    <w:rsid w:val="00F33120"/>
    <w:rsid w:val="00F456C8"/>
    <w:rsid w:val="00F46A34"/>
    <w:rsid w:val="00F51F52"/>
    <w:rsid w:val="00F54BE3"/>
    <w:rsid w:val="00F56783"/>
    <w:rsid w:val="00F65B56"/>
    <w:rsid w:val="00F7412C"/>
    <w:rsid w:val="00F80AEA"/>
    <w:rsid w:val="00F8158F"/>
    <w:rsid w:val="00F9366B"/>
    <w:rsid w:val="00F95530"/>
    <w:rsid w:val="00FA170A"/>
    <w:rsid w:val="00FB6476"/>
    <w:rsid w:val="00FD77B2"/>
    <w:rsid w:val="00FE6412"/>
    <w:rsid w:val="00FF11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7C74F4"/>
  <w15:docId w15:val="{F487BBD8-7B15-4F10-BC31-9890BCEA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3">
    <w:name w:val="heading 3"/>
    <w:next w:val="BodyText"/>
    <w:link w:val="Heading3Char"/>
    <w:uiPriority w:val="1"/>
    <w:qFormat/>
    <w:rsid w:val="00845D16"/>
    <w:pPr>
      <w:keepNext/>
      <w:widowControl/>
      <w:autoSpaceDE/>
      <w:autoSpaceDN/>
      <w:spacing w:before="180" w:after="60" w:line="240" w:lineRule="atLeast"/>
      <w:outlineLvl w:val="2"/>
    </w:pPr>
    <w:rPr>
      <w:rFonts w:ascii="Arial" w:eastAsia="Times New Roman" w:hAnsi="Arial" w:cs="Arial"/>
      <w:b/>
      <w:bCs/>
      <w:caps/>
      <w:color w:val="000000"/>
      <w:sz w:val="20"/>
      <w:szCs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7"/>
      <w:ind w:right="105"/>
      <w:jc w:val="right"/>
    </w:pPr>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6EB7"/>
    <w:pPr>
      <w:tabs>
        <w:tab w:val="center" w:pos="4513"/>
        <w:tab w:val="right" w:pos="9026"/>
      </w:tabs>
    </w:pPr>
  </w:style>
  <w:style w:type="character" w:customStyle="1" w:styleId="HeaderChar">
    <w:name w:val="Header Char"/>
    <w:basedOn w:val="DefaultParagraphFont"/>
    <w:link w:val="Header"/>
    <w:uiPriority w:val="99"/>
    <w:rsid w:val="00106EB7"/>
    <w:rPr>
      <w:rFonts w:ascii="Gill Sans MT" w:eastAsia="Gill Sans MT" w:hAnsi="Gill Sans MT" w:cs="Gill Sans MT"/>
    </w:rPr>
  </w:style>
  <w:style w:type="paragraph" w:styleId="Footer">
    <w:name w:val="footer"/>
    <w:basedOn w:val="Normal"/>
    <w:link w:val="FooterChar"/>
    <w:uiPriority w:val="99"/>
    <w:unhideWhenUsed/>
    <w:rsid w:val="00106EB7"/>
    <w:pPr>
      <w:tabs>
        <w:tab w:val="center" w:pos="4513"/>
        <w:tab w:val="right" w:pos="9026"/>
      </w:tabs>
    </w:pPr>
  </w:style>
  <w:style w:type="character" w:customStyle="1" w:styleId="FooterChar">
    <w:name w:val="Footer Char"/>
    <w:basedOn w:val="DefaultParagraphFont"/>
    <w:link w:val="Footer"/>
    <w:uiPriority w:val="99"/>
    <w:rsid w:val="00106EB7"/>
    <w:rPr>
      <w:rFonts w:ascii="Gill Sans MT" w:eastAsia="Gill Sans MT" w:hAnsi="Gill Sans MT" w:cs="Gill Sans MT"/>
    </w:rPr>
  </w:style>
  <w:style w:type="paragraph" w:customStyle="1" w:styleId="ECMMHeading">
    <w:name w:val="ECMM Heading"/>
    <w:basedOn w:val="Normal"/>
    <w:link w:val="ECMMHeadingChar"/>
    <w:autoRedefine/>
    <w:qFormat/>
    <w:rsid w:val="00681E6A"/>
    <w:pPr>
      <w:spacing w:before="240" w:after="240"/>
    </w:pPr>
    <w:rPr>
      <w:rFonts w:ascii="Roboto Medium" w:hAnsi="Roboto Medium"/>
      <w:b/>
      <w:bCs/>
      <w:caps/>
      <w:color w:val="00A8B4"/>
      <w:spacing w:val="20"/>
      <w:sz w:val="28"/>
      <w:szCs w:val="28"/>
    </w:rPr>
  </w:style>
  <w:style w:type="paragraph" w:customStyle="1" w:styleId="ECMMText-Normal">
    <w:name w:val="ECMM Text - Normal"/>
    <w:basedOn w:val="Normal"/>
    <w:link w:val="ECMMText-NormalChar"/>
    <w:qFormat/>
    <w:rsid w:val="00C8046E"/>
    <w:pPr>
      <w:spacing w:after="120"/>
    </w:pPr>
    <w:rPr>
      <w:rFonts w:ascii="Roboto Light" w:hAnsi="Roboto Light"/>
      <w:color w:val="000000" w:themeColor="text1"/>
    </w:rPr>
  </w:style>
  <w:style w:type="character" w:customStyle="1" w:styleId="ECMMHeadingChar">
    <w:name w:val="ECMM Heading Char"/>
    <w:basedOn w:val="DefaultParagraphFont"/>
    <w:link w:val="ECMMHeading"/>
    <w:rsid w:val="00681E6A"/>
    <w:rPr>
      <w:rFonts w:ascii="Roboto Medium" w:eastAsia="Gill Sans MT" w:hAnsi="Roboto Medium" w:cs="Gill Sans MT"/>
      <w:b/>
      <w:bCs/>
      <w:caps/>
      <w:color w:val="00A8B4"/>
      <w:spacing w:val="20"/>
      <w:sz w:val="28"/>
      <w:szCs w:val="28"/>
    </w:rPr>
  </w:style>
  <w:style w:type="paragraph" w:customStyle="1" w:styleId="ECMMHeader">
    <w:name w:val="ECMM Header"/>
    <w:basedOn w:val="Normal"/>
    <w:link w:val="ECMMHeaderChar"/>
    <w:autoRedefine/>
    <w:qFormat/>
    <w:rsid w:val="008F589D"/>
    <w:pPr>
      <w:jc w:val="right"/>
    </w:pPr>
    <w:rPr>
      <w:rFonts w:ascii="Roboto Light" w:hAnsi="Roboto Light"/>
      <w:noProof/>
      <w:color w:val="404040" w:themeColor="text1" w:themeTint="BF"/>
      <w:spacing w:val="8"/>
      <w:sz w:val="14"/>
      <w:szCs w:val="14"/>
    </w:rPr>
  </w:style>
  <w:style w:type="character" w:customStyle="1" w:styleId="ECMMText-NormalChar">
    <w:name w:val="ECMM Text - Normal Char"/>
    <w:basedOn w:val="DefaultParagraphFont"/>
    <w:link w:val="ECMMText-Normal"/>
    <w:rsid w:val="00C8046E"/>
    <w:rPr>
      <w:rFonts w:ascii="Roboto Light" w:eastAsia="Gill Sans MT" w:hAnsi="Roboto Light" w:cs="Gill Sans MT"/>
      <w:color w:val="000000" w:themeColor="text1"/>
    </w:rPr>
  </w:style>
  <w:style w:type="character" w:customStyle="1" w:styleId="ECMMHeaderChar">
    <w:name w:val="ECMM Header Char"/>
    <w:basedOn w:val="DefaultParagraphFont"/>
    <w:link w:val="ECMMHeader"/>
    <w:rsid w:val="008F589D"/>
    <w:rPr>
      <w:rFonts w:ascii="Roboto Light" w:eastAsia="Gill Sans MT" w:hAnsi="Roboto Light" w:cs="Gill Sans MT"/>
      <w:noProof/>
      <w:color w:val="404040" w:themeColor="text1" w:themeTint="BF"/>
      <w:spacing w:val="8"/>
      <w:sz w:val="14"/>
      <w:szCs w:val="14"/>
    </w:rPr>
  </w:style>
  <w:style w:type="paragraph" w:customStyle="1" w:styleId="ECMMSubHeading">
    <w:name w:val="ECMM Sub Heading"/>
    <w:basedOn w:val="ECMMHeading"/>
    <w:link w:val="ECMMSubHeadingChar"/>
    <w:qFormat/>
    <w:rsid w:val="008152F8"/>
    <w:pPr>
      <w:spacing w:after="120"/>
    </w:pPr>
    <w:rPr>
      <w:rFonts w:ascii="Roboto" w:hAnsi="Roboto"/>
      <w:caps w:val="0"/>
      <w:spacing w:val="10"/>
      <w:sz w:val="24"/>
    </w:rPr>
  </w:style>
  <w:style w:type="paragraph" w:customStyle="1" w:styleId="ECMMNumbering">
    <w:name w:val="ECMM Numbering"/>
    <w:basedOn w:val="ECMMText-Normal"/>
    <w:link w:val="ECMMNumberingChar"/>
    <w:qFormat/>
    <w:rsid w:val="00C8046E"/>
    <w:pPr>
      <w:numPr>
        <w:numId w:val="1"/>
      </w:numPr>
      <w:ind w:left="714" w:hanging="357"/>
    </w:pPr>
  </w:style>
  <w:style w:type="character" w:customStyle="1" w:styleId="ECMMSubHeadingChar">
    <w:name w:val="ECMM Sub Heading Char"/>
    <w:basedOn w:val="ECMMHeadingChar"/>
    <w:link w:val="ECMMSubHeading"/>
    <w:rsid w:val="008152F8"/>
    <w:rPr>
      <w:rFonts w:ascii="Roboto" w:eastAsia="Gill Sans MT" w:hAnsi="Roboto" w:cs="Gill Sans MT"/>
      <w:b/>
      <w:bCs/>
      <w:caps w:val="0"/>
      <w:color w:val="5C315E"/>
      <w:spacing w:val="10"/>
      <w:sz w:val="24"/>
      <w:szCs w:val="28"/>
    </w:rPr>
  </w:style>
  <w:style w:type="character" w:customStyle="1" w:styleId="ECMMNumberingChar">
    <w:name w:val="ECMM Numbering Char"/>
    <w:basedOn w:val="ECMMText-NormalChar"/>
    <w:link w:val="ECMMNumbering"/>
    <w:rsid w:val="00C8046E"/>
    <w:rPr>
      <w:rFonts w:ascii="Roboto Light" w:eastAsia="Gill Sans MT" w:hAnsi="Roboto Light" w:cs="Gill Sans MT"/>
      <w:color w:val="000000" w:themeColor="text1"/>
    </w:rPr>
  </w:style>
  <w:style w:type="character" w:styleId="CommentReference">
    <w:name w:val="annotation reference"/>
    <w:basedOn w:val="DefaultParagraphFont"/>
    <w:uiPriority w:val="99"/>
    <w:semiHidden/>
    <w:unhideWhenUsed/>
    <w:rsid w:val="00E6660A"/>
    <w:rPr>
      <w:sz w:val="16"/>
      <w:szCs w:val="16"/>
    </w:rPr>
  </w:style>
  <w:style w:type="paragraph" w:styleId="CommentText">
    <w:name w:val="annotation text"/>
    <w:basedOn w:val="Normal"/>
    <w:link w:val="CommentTextChar"/>
    <w:uiPriority w:val="99"/>
    <w:unhideWhenUsed/>
    <w:rsid w:val="00E6660A"/>
    <w:rPr>
      <w:sz w:val="20"/>
      <w:szCs w:val="20"/>
    </w:rPr>
  </w:style>
  <w:style w:type="character" w:customStyle="1" w:styleId="CommentTextChar">
    <w:name w:val="Comment Text Char"/>
    <w:basedOn w:val="DefaultParagraphFont"/>
    <w:link w:val="CommentText"/>
    <w:uiPriority w:val="99"/>
    <w:rsid w:val="00E6660A"/>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E6660A"/>
    <w:rPr>
      <w:b/>
      <w:bCs/>
    </w:rPr>
  </w:style>
  <w:style w:type="character" w:customStyle="1" w:styleId="CommentSubjectChar">
    <w:name w:val="Comment Subject Char"/>
    <w:basedOn w:val="CommentTextChar"/>
    <w:link w:val="CommentSubject"/>
    <w:uiPriority w:val="99"/>
    <w:semiHidden/>
    <w:rsid w:val="00E6660A"/>
    <w:rPr>
      <w:rFonts w:ascii="Gill Sans MT" w:eastAsia="Gill Sans MT" w:hAnsi="Gill Sans MT" w:cs="Gill Sans MT"/>
      <w:b/>
      <w:bCs/>
      <w:sz w:val="20"/>
      <w:szCs w:val="20"/>
    </w:rPr>
  </w:style>
  <w:style w:type="table" w:styleId="TableGrid">
    <w:name w:val="Table Grid"/>
    <w:basedOn w:val="TableNormal"/>
    <w:uiPriority w:val="39"/>
    <w:rsid w:val="00F45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845D16"/>
    <w:rPr>
      <w:rFonts w:ascii="Arial" w:eastAsia="Times New Roman" w:hAnsi="Arial" w:cs="Arial"/>
      <w:b/>
      <w:bCs/>
      <w:caps/>
      <w:color w:val="000000"/>
      <w:sz w:val="20"/>
      <w:szCs w:val="20"/>
      <w:lang w:val="en-AU" w:eastAsia="en-AU"/>
    </w:rPr>
  </w:style>
  <w:style w:type="character" w:styleId="Hyperlink">
    <w:name w:val="Hyperlink"/>
    <w:uiPriority w:val="99"/>
    <w:unhideWhenUsed/>
    <w:rsid w:val="00E51F1D"/>
    <w:rPr>
      <w:rFonts w:ascii="Roboto Light" w:hAnsi="Roboto Light"/>
      <w:color w:val="00A8B4"/>
      <w:u w:val="single"/>
    </w:rPr>
  </w:style>
  <w:style w:type="paragraph" w:customStyle="1" w:styleId="TableBulletPoint">
    <w:name w:val="Table Bullet Point"/>
    <w:basedOn w:val="ECMMText-Normal"/>
    <w:link w:val="TableBulletPointChar"/>
    <w:qFormat/>
    <w:rsid w:val="000F74E5"/>
    <w:pPr>
      <w:numPr>
        <w:numId w:val="12"/>
      </w:numPr>
      <w:ind w:left="714" w:hanging="357"/>
      <w:contextualSpacing/>
    </w:pPr>
  </w:style>
  <w:style w:type="character" w:customStyle="1" w:styleId="TableBulletPointChar">
    <w:name w:val="Table Bullet Point Char"/>
    <w:basedOn w:val="ECMMText-NormalChar"/>
    <w:link w:val="TableBulletPoint"/>
    <w:rsid w:val="000F74E5"/>
    <w:rPr>
      <w:rFonts w:ascii="Roboto Light" w:eastAsia="Gill Sans MT" w:hAnsi="Roboto Light" w:cs="Gill Sans MT"/>
      <w:color w:val="000000" w:themeColor="text1"/>
    </w:rPr>
  </w:style>
  <w:style w:type="character" w:styleId="PlaceholderText">
    <w:name w:val="Placeholder Text"/>
    <w:basedOn w:val="DefaultParagraphFont"/>
    <w:uiPriority w:val="99"/>
    <w:semiHidden/>
    <w:rsid w:val="005445FF"/>
    <w:rPr>
      <w:color w:val="666666"/>
    </w:rPr>
  </w:style>
  <w:style w:type="character" w:styleId="FollowedHyperlink">
    <w:name w:val="FollowedHyperlink"/>
    <w:basedOn w:val="DefaultParagraphFont"/>
    <w:uiPriority w:val="99"/>
    <w:semiHidden/>
    <w:unhideWhenUsed/>
    <w:rsid w:val="00E51F1D"/>
    <w:rPr>
      <w:color w:val="800080" w:themeColor="followedHyperlink"/>
      <w:u w:val="single"/>
    </w:rPr>
  </w:style>
  <w:style w:type="character" w:styleId="UnresolvedMention">
    <w:name w:val="Unresolved Mention"/>
    <w:basedOn w:val="DefaultParagraphFont"/>
    <w:uiPriority w:val="99"/>
    <w:semiHidden/>
    <w:unhideWhenUsed/>
    <w:rsid w:val="00024905"/>
    <w:rPr>
      <w:color w:val="605E5C"/>
      <w:shd w:val="clear" w:color="auto" w:fill="E1DFDD"/>
    </w:rPr>
  </w:style>
  <w:style w:type="paragraph" w:styleId="Revision">
    <w:name w:val="Revision"/>
    <w:hidden/>
    <w:uiPriority w:val="99"/>
    <w:semiHidden/>
    <w:rsid w:val="00511D93"/>
    <w:pPr>
      <w:widowControl/>
      <w:autoSpaceDE/>
      <w:autoSpaceDN/>
    </w:pPr>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cyp.vic.gov.au/reportable-conduct-scheme" TargetMode="External"/><Relationship Id="rId18" Type="http://schemas.openxmlformats.org/officeDocument/2006/relationships/hyperlink" Target="http://www.consumer.vic.gov.au" TargetMode="External"/><Relationship Id="rId26" Type="http://schemas.openxmlformats.org/officeDocument/2006/relationships/hyperlink" Target="https://www.consumer.vic.gov.au" TargetMode="External"/><Relationship Id="rId3" Type="http://schemas.openxmlformats.org/officeDocument/2006/relationships/customXml" Target="../customXml/item3.xml"/><Relationship Id="rId21" Type="http://schemas.openxmlformats.org/officeDocument/2006/relationships/hyperlink" Target="https://www.consumer.vic.gov.au/mycav" TargetMode="External"/><Relationship Id="rId7" Type="http://schemas.openxmlformats.org/officeDocument/2006/relationships/settings" Target="settings.xml"/><Relationship Id="rId12" Type="http://schemas.openxmlformats.org/officeDocument/2006/relationships/hyperlink" Target="http://www.acecqa.gov.au" TargetMode="External"/><Relationship Id="rId17" Type="http://schemas.openxmlformats.org/officeDocument/2006/relationships/hyperlink" Target="https://elaa.org.au/wp-content/uploads/2024/05/05-The-Committee-of-Management-Committee-Member-Declaration.docx" TargetMode="External"/><Relationship Id="rId25" Type="http://schemas.openxmlformats.org/officeDocument/2006/relationships/hyperlink" Target="https://elaa.org.au/" TargetMode="External"/><Relationship Id="rId2" Type="http://schemas.openxmlformats.org/officeDocument/2006/relationships/customXml" Target="../customXml/item2.xml"/><Relationship Id="rId16" Type="http://schemas.openxmlformats.org/officeDocument/2006/relationships/hyperlink" Target="https://public.nqaits.acecqa.gov.au/Pages/Landing.aspx" TargetMode="External"/><Relationship Id="rId20" Type="http://schemas.openxmlformats.org/officeDocument/2006/relationships/hyperlink" Target="https://www.legislation.gov.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ecqa.gov.au" TargetMode="External"/><Relationship Id="rId24" Type="http://schemas.openxmlformats.org/officeDocument/2006/relationships/hyperlink" Target="http://www.consumer.vic.gov.au" TargetMode="External"/><Relationship Id="rId5" Type="http://schemas.openxmlformats.org/officeDocument/2006/relationships/numbering" Target="numbering.xml"/><Relationship Id="rId15" Type="http://schemas.openxmlformats.org/officeDocument/2006/relationships/hyperlink" Target="https://www.abr.gov.au/" TargetMode="External"/><Relationship Id="rId23" Type="http://schemas.openxmlformats.org/officeDocument/2006/relationships/hyperlink" Target="https://portal.nqaits.gov.au/SignIn?ReturnUrl=%2F"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legislation.vic.gov.au/"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hrome-extension://efaidnbmnnnibpcajpcglclefindmkaj/https:/www.police.vic.gov.au/sites/default/files/2022-04/Application%20Form%20for%20a%20Community%20Volunteer%20Fee%20Number-April%202022.pdf" TargetMode="External"/><Relationship Id="rId22" Type="http://schemas.openxmlformats.org/officeDocument/2006/relationships/hyperlink" Target="https://elaa.org.au/" TargetMode="External"/><Relationship Id="rId27" Type="http://schemas.openxmlformats.org/officeDocument/2006/relationships/hyperlink" Target="https://www.consumer.vic.gov.au"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as\OneDrive\Desktop\ELAA%202024\OneDrive_2024-04-08\2.%20Strategic%20Planning\Committee%20Handover%20Meeting%20Checklis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B3B2D-6DE6-4F83-9C98-777CC307BF58}">
  <ds:schemaRefs>
    <ds:schemaRef ds:uri="http://schemas.openxmlformats.org/officeDocument/2006/bibliography"/>
  </ds:schemaRefs>
</ds:datastoreItem>
</file>

<file path=customXml/itemProps2.xml><?xml version="1.0" encoding="utf-8"?>
<ds:datastoreItem xmlns:ds="http://schemas.openxmlformats.org/officeDocument/2006/customXml" ds:itemID="{494EA7C0-F132-4E25-8E55-52C1D5C786DA}">
  <ds:schemaRefs>
    <ds:schemaRef ds:uri="http://schemas.microsoft.com/sharepoint/v3/contenttype/forms"/>
  </ds:schemaRefs>
</ds:datastoreItem>
</file>

<file path=customXml/itemProps3.xml><?xml version="1.0" encoding="utf-8"?>
<ds:datastoreItem xmlns:ds="http://schemas.openxmlformats.org/officeDocument/2006/customXml" ds:itemID="{F3359447-79AE-42BF-BB4A-A30737B1A3B4}">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7332AF1C-4D89-45F7-ABFD-35C224A07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Committee Handover Meeting Checklist.dotx</Template>
  <TotalTime>71</TotalTime>
  <Pages>15</Pages>
  <Words>3018</Words>
  <Characters>17208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Wright</dc:creator>
  <cp:lastModifiedBy>Loredana Dowdle</cp:lastModifiedBy>
  <cp:revision>49</cp:revision>
  <cp:lastPrinted>2023-07-21T05:59:00Z</cp:lastPrinted>
  <dcterms:created xsi:type="dcterms:W3CDTF">2024-04-22T04:54:00Z</dcterms:created>
  <dcterms:modified xsi:type="dcterms:W3CDTF">2024-05-14T00:48:00Z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Adobe InDesign 18.4 (Windows)</vt:lpwstr>
  </property>
  <property fmtid="{D5CDD505-2E9C-101B-9397-08002B2CF9AE}" pid="4" name="LastSaved">
    <vt:filetime>2023-07-18T00:00:00Z</vt:filetime>
  </property>
  <property fmtid="{D5CDD505-2E9C-101B-9397-08002B2CF9AE}" pid="5" name="Producer">
    <vt:lpwstr>Adobe PDF Library 17.0</vt:lpwstr>
  </property>
  <property fmtid="{D5CDD505-2E9C-101B-9397-08002B2CF9AE}" pid="6" name="ContentTypeId">
    <vt:lpwstr>0x010100B3A5E41FE3424141ABF89F1FDAFBF068</vt:lpwstr>
  </property>
  <property fmtid="{D5CDD505-2E9C-101B-9397-08002B2CF9AE}" pid="7" name="MediaServiceImageTags">
    <vt:lpwstr/>
  </property>
</Properties>
</file>