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41EDB" w14:textId="77777777" w:rsidR="008F589D" w:rsidRPr="008F589D" w:rsidRDefault="00370D8F" w:rsidP="008F589D">
      <w:pPr>
        <w:pStyle w:val="ECMMHeading"/>
      </w:pPr>
      <w:r w:rsidRPr="00370D8F">
        <w:t xml:space="preserve">Recording Incoming </w:t>
      </w:r>
      <w:r w:rsidR="0011179F">
        <w:t>AND</w:t>
      </w:r>
      <w:r w:rsidRPr="00370D8F">
        <w:t xml:space="preserve"> </w:t>
      </w:r>
      <w:r w:rsidRPr="0077004E">
        <w:t>Outgoing</w:t>
      </w:r>
      <w:r w:rsidRPr="00370D8F">
        <w:t xml:space="preserve"> Mail/Emails Template</w:t>
      </w:r>
    </w:p>
    <w:p w14:paraId="17A0AC99" w14:textId="77777777" w:rsidR="00370D8F" w:rsidRDefault="00370D8F" w:rsidP="00370D8F">
      <w:pPr>
        <w:pStyle w:val="ECMMSubHeading"/>
      </w:pPr>
      <w:r>
        <w:t>TASKS</w:t>
      </w:r>
    </w:p>
    <w:p w14:paraId="0A0A38EF" w14:textId="77777777" w:rsidR="00370D8F" w:rsidRDefault="00370D8F" w:rsidP="00370D8F">
      <w:pPr>
        <w:pStyle w:val="ECMMText-Normal"/>
        <w:numPr>
          <w:ilvl w:val="0"/>
          <w:numId w:val="9"/>
        </w:numPr>
      </w:pPr>
      <w:r>
        <w:t>Clear mail from your post office</w:t>
      </w:r>
      <w:r w:rsidR="0011179F">
        <w:t xml:space="preserve"> box</w:t>
      </w:r>
      <w:r>
        <w:t>/mailbox regularly</w:t>
      </w:r>
    </w:p>
    <w:p w14:paraId="4536EA03" w14:textId="77777777" w:rsidR="00370D8F" w:rsidRDefault="00370D8F" w:rsidP="00370D8F">
      <w:pPr>
        <w:pStyle w:val="ECMMText-Normal"/>
        <w:numPr>
          <w:ilvl w:val="0"/>
          <w:numId w:val="9"/>
        </w:numPr>
      </w:pPr>
      <w:r>
        <w:t>Incoming emails are checked on a daily basis by an authorised staff member or member of the committee</w:t>
      </w:r>
    </w:p>
    <w:p w14:paraId="66BC4FFA" w14:textId="77777777" w:rsidR="00370D8F" w:rsidRDefault="00370D8F" w:rsidP="00370D8F">
      <w:pPr>
        <w:pStyle w:val="ECMMText-Normal"/>
        <w:numPr>
          <w:ilvl w:val="0"/>
          <w:numId w:val="9"/>
        </w:numPr>
      </w:pPr>
      <w:r>
        <w:t>Mail/email addressed to staff or individual committee members should be directed to the appropriate person, unopened</w:t>
      </w:r>
    </w:p>
    <w:p w14:paraId="61551052" w14:textId="77777777" w:rsidR="00370D8F" w:rsidRDefault="00370D8F" w:rsidP="00370D8F">
      <w:pPr>
        <w:pStyle w:val="ECMMText-Normal"/>
        <w:numPr>
          <w:ilvl w:val="0"/>
          <w:numId w:val="9"/>
        </w:numPr>
      </w:pPr>
      <w:r>
        <w:t xml:space="preserve">All other mail is opened by the </w:t>
      </w:r>
      <w:r w:rsidR="0011179F">
        <w:t>S</w:t>
      </w:r>
      <w:r>
        <w:t>ecretary or a duly authorised person</w:t>
      </w:r>
    </w:p>
    <w:p w14:paraId="17600637" w14:textId="77777777" w:rsidR="008F589D" w:rsidRDefault="00370D8F" w:rsidP="00370D8F">
      <w:pPr>
        <w:pStyle w:val="ECMMText-Normal"/>
        <w:numPr>
          <w:ilvl w:val="0"/>
          <w:numId w:val="9"/>
        </w:numPr>
      </w:pPr>
      <w:r>
        <w:t xml:space="preserve">All mail/emails are </w:t>
      </w:r>
      <w:r w:rsidR="0077004E">
        <w:t xml:space="preserve">recorded </w:t>
      </w:r>
    </w:p>
    <w:p w14:paraId="59DB1916" w14:textId="77777777" w:rsidR="003C2887" w:rsidRDefault="003C2887" w:rsidP="003C2887">
      <w:pPr>
        <w:pStyle w:val="ECMMText-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670"/>
        <w:gridCol w:w="1808"/>
      </w:tblGrid>
      <w:tr w:rsidR="003C2887" w14:paraId="4D037808" w14:textId="77777777" w:rsidTr="0077004E">
        <w:tc>
          <w:tcPr>
            <w:tcW w:w="10167" w:type="dxa"/>
            <w:gridSpan w:val="4"/>
            <w:shd w:val="clear" w:color="auto" w:fill="00A8B4"/>
          </w:tcPr>
          <w:p w14:paraId="455E482B" w14:textId="77777777" w:rsidR="003C2887" w:rsidRPr="0077004E" w:rsidRDefault="003C2887" w:rsidP="003C2887">
            <w:pPr>
              <w:pStyle w:val="ECMMText-Normal"/>
              <w:rPr>
                <w:b/>
                <w:bCs/>
              </w:rPr>
            </w:pPr>
            <w:r w:rsidRPr="0077004E">
              <w:rPr>
                <w:b/>
                <w:bCs/>
                <w:color w:val="FFFFFF" w:themeColor="background1"/>
              </w:rPr>
              <w:t xml:space="preserve">Incoming </w:t>
            </w:r>
            <w:r w:rsidR="0011179F">
              <w:rPr>
                <w:b/>
                <w:bCs/>
                <w:color w:val="FFFFFF" w:themeColor="background1"/>
              </w:rPr>
              <w:t>M</w:t>
            </w:r>
            <w:r w:rsidRPr="0077004E">
              <w:rPr>
                <w:b/>
                <w:bCs/>
                <w:color w:val="FFFFFF" w:themeColor="background1"/>
              </w:rPr>
              <w:t>ail/</w:t>
            </w:r>
            <w:r w:rsidR="0011179F">
              <w:rPr>
                <w:b/>
                <w:bCs/>
                <w:color w:val="FFFFFF" w:themeColor="background1"/>
              </w:rPr>
              <w:t>E</w:t>
            </w:r>
            <w:r w:rsidRPr="0077004E">
              <w:rPr>
                <w:b/>
                <w:bCs/>
                <w:color w:val="FFFFFF" w:themeColor="background1"/>
              </w:rPr>
              <w:t>mails</w:t>
            </w:r>
          </w:p>
        </w:tc>
      </w:tr>
      <w:tr w:rsidR="003C2887" w14:paraId="62EA728A" w14:textId="77777777" w:rsidTr="0077004E">
        <w:tc>
          <w:tcPr>
            <w:tcW w:w="1129" w:type="dxa"/>
          </w:tcPr>
          <w:p w14:paraId="19209FA7" w14:textId="77777777" w:rsidR="003C2887" w:rsidRDefault="003C2887" w:rsidP="003C2887">
            <w:pPr>
              <w:pStyle w:val="ECMMText-Normal"/>
            </w:pPr>
            <w:r>
              <w:t xml:space="preserve">Date </w:t>
            </w:r>
          </w:p>
        </w:tc>
        <w:tc>
          <w:tcPr>
            <w:tcW w:w="1560" w:type="dxa"/>
          </w:tcPr>
          <w:p w14:paraId="13998DDB" w14:textId="77777777" w:rsidR="003C2887" w:rsidRDefault="003C2887" w:rsidP="003C2887">
            <w:pPr>
              <w:pStyle w:val="ECMMText-Normal"/>
            </w:pPr>
            <w:r>
              <w:t>From</w:t>
            </w:r>
          </w:p>
        </w:tc>
        <w:tc>
          <w:tcPr>
            <w:tcW w:w="5670" w:type="dxa"/>
          </w:tcPr>
          <w:p w14:paraId="04E3C947" w14:textId="77777777" w:rsidR="003C2887" w:rsidRDefault="003C2887" w:rsidP="003C2887">
            <w:pPr>
              <w:pStyle w:val="ECMMText-Normal"/>
            </w:pPr>
            <w:r>
              <w:t>Contents</w:t>
            </w:r>
          </w:p>
        </w:tc>
        <w:tc>
          <w:tcPr>
            <w:tcW w:w="1808" w:type="dxa"/>
          </w:tcPr>
          <w:p w14:paraId="31AD5D8B" w14:textId="77777777" w:rsidR="003C2887" w:rsidRDefault="003C2887" w:rsidP="003C2887">
            <w:pPr>
              <w:pStyle w:val="ECMMText-Normal"/>
            </w:pPr>
            <w:r>
              <w:t>Copies to</w:t>
            </w:r>
          </w:p>
        </w:tc>
      </w:tr>
      <w:tr w:rsidR="003C2887" w14:paraId="78F2DD9C" w14:textId="77777777" w:rsidTr="0077004E">
        <w:tc>
          <w:tcPr>
            <w:tcW w:w="1129" w:type="dxa"/>
          </w:tcPr>
          <w:p w14:paraId="5738F831" w14:textId="77777777" w:rsidR="003C2887" w:rsidRDefault="003C2887" w:rsidP="003C2887">
            <w:pPr>
              <w:pStyle w:val="ECMMText-Normal"/>
            </w:pPr>
          </w:p>
        </w:tc>
        <w:tc>
          <w:tcPr>
            <w:tcW w:w="1560" w:type="dxa"/>
          </w:tcPr>
          <w:p w14:paraId="3F964465" w14:textId="77777777" w:rsidR="003C2887" w:rsidRDefault="003C2887" w:rsidP="003C2887">
            <w:pPr>
              <w:pStyle w:val="ECMMText-Normal"/>
            </w:pPr>
          </w:p>
        </w:tc>
        <w:tc>
          <w:tcPr>
            <w:tcW w:w="5670" w:type="dxa"/>
          </w:tcPr>
          <w:p w14:paraId="02CAB34F" w14:textId="77777777" w:rsidR="003C2887" w:rsidRDefault="003C2887" w:rsidP="003C2887">
            <w:pPr>
              <w:pStyle w:val="ECMMText-Normal"/>
            </w:pPr>
          </w:p>
        </w:tc>
        <w:tc>
          <w:tcPr>
            <w:tcW w:w="1808" w:type="dxa"/>
          </w:tcPr>
          <w:p w14:paraId="354D7E4B" w14:textId="77777777" w:rsidR="003C2887" w:rsidRDefault="003C2887" w:rsidP="003C2887">
            <w:pPr>
              <w:pStyle w:val="ECMMText-Normal"/>
            </w:pPr>
          </w:p>
        </w:tc>
      </w:tr>
      <w:tr w:rsidR="003C2887" w14:paraId="7930FBFD" w14:textId="77777777" w:rsidTr="0077004E">
        <w:tc>
          <w:tcPr>
            <w:tcW w:w="1129" w:type="dxa"/>
          </w:tcPr>
          <w:p w14:paraId="182C9CC4" w14:textId="77777777" w:rsidR="003C2887" w:rsidRDefault="003C2887" w:rsidP="003C2887">
            <w:pPr>
              <w:pStyle w:val="ECMMText-Normal"/>
            </w:pPr>
          </w:p>
        </w:tc>
        <w:tc>
          <w:tcPr>
            <w:tcW w:w="1560" w:type="dxa"/>
          </w:tcPr>
          <w:p w14:paraId="0286BEAF" w14:textId="77777777" w:rsidR="003C2887" w:rsidRDefault="003C2887" w:rsidP="003C2887">
            <w:pPr>
              <w:pStyle w:val="ECMMText-Normal"/>
            </w:pPr>
          </w:p>
        </w:tc>
        <w:tc>
          <w:tcPr>
            <w:tcW w:w="5670" w:type="dxa"/>
          </w:tcPr>
          <w:p w14:paraId="064DEAE3" w14:textId="77777777" w:rsidR="003C2887" w:rsidRDefault="003C2887" w:rsidP="003C2887">
            <w:pPr>
              <w:pStyle w:val="ECMMText-Normal"/>
            </w:pPr>
          </w:p>
        </w:tc>
        <w:tc>
          <w:tcPr>
            <w:tcW w:w="1808" w:type="dxa"/>
          </w:tcPr>
          <w:p w14:paraId="7638B97E" w14:textId="77777777" w:rsidR="003C2887" w:rsidRDefault="003C2887" w:rsidP="003C2887">
            <w:pPr>
              <w:pStyle w:val="ECMMText-Normal"/>
            </w:pPr>
          </w:p>
        </w:tc>
      </w:tr>
      <w:tr w:rsidR="003C2887" w14:paraId="232FCA94" w14:textId="77777777" w:rsidTr="0077004E">
        <w:tc>
          <w:tcPr>
            <w:tcW w:w="1129" w:type="dxa"/>
          </w:tcPr>
          <w:p w14:paraId="6740191C" w14:textId="77777777" w:rsidR="003C2887" w:rsidRDefault="003C2887" w:rsidP="003C2887">
            <w:pPr>
              <w:pStyle w:val="ECMMText-Normal"/>
            </w:pPr>
          </w:p>
        </w:tc>
        <w:tc>
          <w:tcPr>
            <w:tcW w:w="1560" w:type="dxa"/>
          </w:tcPr>
          <w:p w14:paraId="21103F49" w14:textId="77777777" w:rsidR="003C2887" w:rsidRDefault="003C2887" w:rsidP="003C2887">
            <w:pPr>
              <w:pStyle w:val="ECMMText-Normal"/>
            </w:pPr>
          </w:p>
        </w:tc>
        <w:tc>
          <w:tcPr>
            <w:tcW w:w="5670" w:type="dxa"/>
          </w:tcPr>
          <w:p w14:paraId="07588D85" w14:textId="77777777" w:rsidR="003C2887" w:rsidRDefault="003C2887" w:rsidP="003C2887">
            <w:pPr>
              <w:pStyle w:val="ECMMText-Normal"/>
            </w:pPr>
          </w:p>
        </w:tc>
        <w:tc>
          <w:tcPr>
            <w:tcW w:w="1808" w:type="dxa"/>
          </w:tcPr>
          <w:p w14:paraId="6B39CB0E" w14:textId="77777777" w:rsidR="003C2887" w:rsidRDefault="003C2887" w:rsidP="003C2887">
            <w:pPr>
              <w:pStyle w:val="ECMMText-Normal"/>
            </w:pPr>
          </w:p>
        </w:tc>
      </w:tr>
      <w:tr w:rsidR="003C2887" w14:paraId="7B3C8969" w14:textId="77777777" w:rsidTr="0077004E">
        <w:tc>
          <w:tcPr>
            <w:tcW w:w="1129" w:type="dxa"/>
          </w:tcPr>
          <w:p w14:paraId="7B7B5838" w14:textId="77777777" w:rsidR="003C2887" w:rsidRDefault="003C2887" w:rsidP="003C2887">
            <w:pPr>
              <w:pStyle w:val="ECMMText-Normal"/>
            </w:pPr>
          </w:p>
        </w:tc>
        <w:tc>
          <w:tcPr>
            <w:tcW w:w="1560" w:type="dxa"/>
          </w:tcPr>
          <w:p w14:paraId="45F44EFC" w14:textId="77777777" w:rsidR="003C2887" w:rsidRDefault="003C2887" w:rsidP="003C2887">
            <w:pPr>
              <w:pStyle w:val="ECMMText-Normal"/>
            </w:pPr>
          </w:p>
        </w:tc>
        <w:tc>
          <w:tcPr>
            <w:tcW w:w="5670" w:type="dxa"/>
          </w:tcPr>
          <w:p w14:paraId="4886F017" w14:textId="77777777" w:rsidR="003C2887" w:rsidRDefault="003C2887" w:rsidP="003C2887">
            <w:pPr>
              <w:pStyle w:val="ECMMText-Normal"/>
            </w:pPr>
          </w:p>
        </w:tc>
        <w:tc>
          <w:tcPr>
            <w:tcW w:w="1808" w:type="dxa"/>
          </w:tcPr>
          <w:p w14:paraId="7BB57453" w14:textId="77777777" w:rsidR="003C2887" w:rsidRDefault="003C2887" w:rsidP="003C2887">
            <w:pPr>
              <w:pStyle w:val="ECMMText-Normal"/>
            </w:pPr>
          </w:p>
        </w:tc>
      </w:tr>
      <w:tr w:rsidR="0077004E" w14:paraId="21D9207C" w14:textId="77777777" w:rsidTr="0077004E">
        <w:tc>
          <w:tcPr>
            <w:tcW w:w="1129" w:type="dxa"/>
          </w:tcPr>
          <w:p w14:paraId="5C708BAF" w14:textId="77777777" w:rsidR="0077004E" w:rsidRDefault="0077004E" w:rsidP="003C2887">
            <w:pPr>
              <w:pStyle w:val="ECMMText-Normal"/>
            </w:pPr>
          </w:p>
        </w:tc>
        <w:tc>
          <w:tcPr>
            <w:tcW w:w="1560" w:type="dxa"/>
          </w:tcPr>
          <w:p w14:paraId="64ABB33B" w14:textId="77777777" w:rsidR="0077004E" w:rsidRDefault="0077004E" w:rsidP="003C2887">
            <w:pPr>
              <w:pStyle w:val="ECMMText-Normal"/>
            </w:pPr>
          </w:p>
        </w:tc>
        <w:tc>
          <w:tcPr>
            <w:tcW w:w="5670" w:type="dxa"/>
          </w:tcPr>
          <w:p w14:paraId="2A07C589" w14:textId="77777777" w:rsidR="0077004E" w:rsidRDefault="0077004E" w:rsidP="003C2887">
            <w:pPr>
              <w:pStyle w:val="ECMMText-Normal"/>
            </w:pPr>
          </w:p>
        </w:tc>
        <w:tc>
          <w:tcPr>
            <w:tcW w:w="1808" w:type="dxa"/>
          </w:tcPr>
          <w:p w14:paraId="0731F037" w14:textId="77777777" w:rsidR="0077004E" w:rsidRDefault="0077004E" w:rsidP="003C2887">
            <w:pPr>
              <w:pStyle w:val="ECMMText-Normal"/>
            </w:pPr>
          </w:p>
        </w:tc>
      </w:tr>
      <w:tr w:rsidR="0077004E" w14:paraId="6D467489" w14:textId="77777777" w:rsidTr="0077004E">
        <w:tc>
          <w:tcPr>
            <w:tcW w:w="1129" w:type="dxa"/>
          </w:tcPr>
          <w:p w14:paraId="21BFF8DC" w14:textId="77777777" w:rsidR="0077004E" w:rsidRDefault="0077004E" w:rsidP="003C2887">
            <w:pPr>
              <w:pStyle w:val="ECMMText-Normal"/>
            </w:pPr>
          </w:p>
        </w:tc>
        <w:tc>
          <w:tcPr>
            <w:tcW w:w="1560" w:type="dxa"/>
          </w:tcPr>
          <w:p w14:paraId="5CBAD228" w14:textId="77777777" w:rsidR="0077004E" w:rsidRDefault="0077004E" w:rsidP="003C2887">
            <w:pPr>
              <w:pStyle w:val="ECMMText-Normal"/>
            </w:pPr>
          </w:p>
        </w:tc>
        <w:tc>
          <w:tcPr>
            <w:tcW w:w="5670" w:type="dxa"/>
          </w:tcPr>
          <w:p w14:paraId="061D3841" w14:textId="77777777" w:rsidR="0077004E" w:rsidRDefault="0077004E" w:rsidP="003C2887">
            <w:pPr>
              <w:pStyle w:val="ECMMText-Normal"/>
            </w:pPr>
          </w:p>
        </w:tc>
        <w:tc>
          <w:tcPr>
            <w:tcW w:w="1808" w:type="dxa"/>
          </w:tcPr>
          <w:p w14:paraId="2A03C26C" w14:textId="77777777" w:rsidR="0077004E" w:rsidRDefault="0077004E" w:rsidP="003C2887">
            <w:pPr>
              <w:pStyle w:val="ECMMText-Normal"/>
            </w:pPr>
          </w:p>
        </w:tc>
      </w:tr>
      <w:tr w:rsidR="0077004E" w14:paraId="5C508DD2" w14:textId="77777777" w:rsidTr="0077004E">
        <w:tc>
          <w:tcPr>
            <w:tcW w:w="1129" w:type="dxa"/>
          </w:tcPr>
          <w:p w14:paraId="42F19AAA" w14:textId="77777777" w:rsidR="0077004E" w:rsidRDefault="0077004E" w:rsidP="003C2887">
            <w:pPr>
              <w:pStyle w:val="ECMMText-Normal"/>
            </w:pPr>
          </w:p>
        </w:tc>
        <w:tc>
          <w:tcPr>
            <w:tcW w:w="1560" w:type="dxa"/>
          </w:tcPr>
          <w:p w14:paraId="49C73F01" w14:textId="77777777" w:rsidR="0077004E" w:rsidRDefault="0077004E" w:rsidP="003C2887">
            <w:pPr>
              <w:pStyle w:val="ECMMText-Normal"/>
            </w:pPr>
          </w:p>
        </w:tc>
        <w:tc>
          <w:tcPr>
            <w:tcW w:w="5670" w:type="dxa"/>
          </w:tcPr>
          <w:p w14:paraId="7BC8DBA2" w14:textId="77777777" w:rsidR="0077004E" w:rsidRDefault="0077004E" w:rsidP="003C2887">
            <w:pPr>
              <w:pStyle w:val="ECMMText-Normal"/>
            </w:pPr>
          </w:p>
        </w:tc>
        <w:tc>
          <w:tcPr>
            <w:tcW w:w="1808" w:type="dxa"/>
          </w:tcPr>
          <w:p w14:paraId="639EC09F" w14:textId="77777777" w:rsidR="0077004E" w:rsidRDefault="0077004E" w:rsidP="003C2887">
            <w:pPr>
              <w:pStyle w:val="ECMMText-Normal"/>
            </w:pPr>
          </w:p>
        </w:tc>
      </w:tr>
      <w:tr w:rsidR="0077004E" w14:paraId="18BEE659" w14:textId="77777777" w:rsidTr="0077004E">
        <w:tc>
          <w:tcPr>
            <w:tcW w:w="1129" w:type="dxa"/>
          </w:tcPr>
          <w:p w14:paraId="195D8702" w14:textId="77777777" w:rsidR="0077004E" w:rsidRDefault="0077004E" w:rsidP="003C2887">
            <w:pPr>
              <w:pStyle w:val="ECMMText-Normal"/>
            </w:pPr>
          </w:p>
        </w:tc>
        <w:tc>
          <w:tcPr>
            <w:tcW w:w="1560" w:type="dxa"/>
          </w:tcPr>
          <w:p w14:paraId="341129C6" w14:textId="77777777" w:rsidR="0077004E" w:rsidRDefault="0077004E" w:rsidP="003C2887">
            <w:pPr>
              <w:pStyle w:val="ECMMText-Normal"/>
            </w:pPr>
          </w:p>
        </w:tc>
        <w:tc>
          <w:tcPr>
            <w:tcW w:w="5670" w:type="dxa"/>
          </w:tcPr>
          <w:p w14:paraId="117C66CD" w14:textId="77777777" w:rsidR="0077004E" w:rsidRDefault="0077004E" w:rsidP="003C2887">
            <w:pPr>
              <w:pStyle w:val="ECMMText-Normal"/>
            </w:pPr>
          </w:p>
        </w:tc>
        <w:tc>
          <w:tcPr>
            <w:tcW w:w="1808" w:type="dxa"/>
          </w:tcPr>
          <w:p w14:paraId="6C808017" w14:textId="77777777" w:rsidR="0077004E" w:rsidRDefault="0077004E" w:rsidP="003C2887">
            <w:pPr>
              <w:pStyle w:val="ECMMText-Normal"/>
            </w:pPr>
          </w:p>
        </w:tc>
      </w:tr>
      <w:tr w:rsidR="0077004E" w14:paraId="6FE5C16C" w14:textId="77777777" w:rsidTr="0077004E">
        <w:tc>
          <w:tcPr>
            <w:tcW w:w="1129" w:type="dxa"/>
          </w:tcPr>
          <w:p w14:paraId="6E979EB3" w14:textId="77777777" w:rsidR="0077004E" w:rsidRDefault="0077004E" w:rsidP="003C2887">
            <w:pPr>
              <w:pStyle w:val="ECMMText-Normal"/>
            </w:pPr>
          </w:p>
        </w:tc>
        <w:tc>
          <w:tcPr>
            <w:tcW w:w="1560" w:type="dxa"/>
          </w:tcPr>
          <w:p w14:paraId="49B025F9" w14:textId="77777777" w:rsidR="0077004E" w:rsidRDefault="0077004E" w:rsidP="003C2887">
            <w:pPr>
              <w:pStyle w:val="ECMMText-Normal"/>
            </w:pPr>
          </w:p>
        </w:tc>
        <w:tc>
          <w:tcPr>
            <w:tcW w:w="5670" w:type="dxa"/>
          </w:tcPr>
          <w:p w14:paraId="05AD9F7F" w14:textId="77777777" w:rsidR="0077004E" w:rsidRDefault="0077004E" w:rsidP="003C2887">
            <w:pPr>
              <w:pStyle w:val="ECMMText-Normal"/>
            </w:pPr>
          </w:p>
        </w:tc>
        <w:tc>
          <w:tcPr>
            <w:tcW w:w="1808" w:type="dxa"/>
          </w:tcPr>
          <w:p w14:paraId="70CC7D09" w14:textId="77777777" w:rsidR="0077004E" w:rsidRDefault="0077004E" w:rsidP="003C2887">
            <w:pPr>
              <w:pStyle w:val="ECMMText-Normal"/>
            </w:pPr>
          </w:p>
        </w:tc>
      </w:tr>
    </w:tbl>
    <w:p w14:paraId="5C3A2F83" w14:textId="77777777" w:rsidR="003C2887" w:rsidRDefault="003C2887" w:rsidP="003C2887">
      <w:pPr>
        <w:pStyle w:val="ECMMText-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5670"/>
        <w:gridCol w:w="1808"/>
      </w:tblGrid>
      <w:tr w:rsidR="0077004E" w14:paraId="3B7076E3" w14:textId="77777777" w:rsidTr="00A01840">
        <w:tc>
          <w:tcPr>
            <w:tcW w:w="10167" w:type="dxa"/>
            <w:gridSpan w:val="4"/>
            <w:shd w:val="clear" w:color="auto" w:fill="00A8B4"/>
          </w:tcPr>
          <w:p w14:paraId="3F3DA85B" w14:textId="77777777" w:rsidR="0077004E" w:rsidRPr="0077004E" w:rsidRDefault="00B76D26" w:rsidP="00A01840">
            <w:pPr>
              <w:pStyle w:val="ECMMText-Normal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 xml:space="preserve">Outgoing </w:t>
            </w:r>
            <w:r w:rsidR="0011179F">
              <w:rPr>
                <w:b/>
                <w:bCs/>
                <w:color w:val="FFFFFF" w:themeColor="background1"/>
              </w:rPr>
              <w:t>M</w:t>
            </w:r>
            <w:r w:rsidR="0077004E" w:rsidRPr="0077004E">
              <w:rPr>
                <w:b/>
                <w:bCs/>
                <w:color w:val="FFFFFF" w:themeColor="background1"/>
              </w:rPr>
              <w:t>ail/</w:t>
            </w:r>
            <w:r w:rsidR="0011179F">
              <w:rPr>
                <w:b/>
                <w:bCs/>
                <w:color w:val="FFFFFF" w:themeColor="background1"/>
              </w:rPr>
              <w:t>E</w:t>
            </w:r>
            <w:r w:rsidR="0077004E" w:rsidRPr="0077004E">
              <w:rPr>
                <w:b/>
                <w:bCs/>
                <w:color w:val="FFFFFF" w:themeColor="background1"/>
              </w:rPr>
              <w:t>mails</w:t>
            </w:r>
          </w:p>
        </w:tc>
      </w:tr>
      <w:tr w:rsidR="0077004E" w14:paraId="5DC1066E" w14:textId="77777777" w:rsidTr="00A01840">
        <w:tc>
          <w:tcPr>
            <w:tcW w:w="1129" w:type="dxa"/>
          </w:tcPr>
          <w:p w14:paraId="648DB569" w14:textId="77777777" w:rsidR="0077004E" w:rsidRDefault="0077004E" w:rsidP="00A01840">
            <w:pPr>
              <w:pStyle w:val="ECMMText-Normal"/>
            </w:pPr>
            <w:r>
              <w:t xml:space="preserve">Date </w:t>
            </w:r>
          </w:p>
        </w:tc>
        <w:tc>
          <w:tcPr>
            <w:tcW w:w="1560" w:type="dxa"/>
          </w:tcPr>
          <w:p w14:paraId="2B7559E8" w14:textId="77777777" w:rsidR="0077004E" w:rsidRDefault="0077004E" w:rsidP="00A01840">
            <w:pPr>
              <w:pStyle w:val="ECMMText-Normal"/>
            </w:pPr>
            <w:r>
              <w:t>From</w:t>
            </w:r>
          </w:p>
        </w:tc>
        <w:tc>
          <w:tcPr>
            <w:tcW w:w="5670" w:type="dxa"/>
          </w:tcPr>
          <w:p w14:paraId="5006EE2D" w14:textId="77777777" w:rsidR="0077004E" w:rsidRDefault="0077004E" w:rsidP="00A01840">
            <w:pPr>
              <w:pStyle w:val="ECMMText-Normal"/>
            </w:pPr>
            <w:r>
              <w:t>Contents</w:t>
            </w:r>
          </w:p>
        </w:tc>
        <w:tc>
          <w:tcPr>
            <w:tcW w:w="1808" w:type="dxa"/>
          </w:tcPr>
          <w:p w14:paraId="34EC0678" w14:textId="77777777" w:rsidR="0077004E" w:rsidRDefault="0077004E" w:rsidP="00A01840">
            <w:pPr>
              <w:pStyle w:val="ECMMText-Normal"/>
            </w:pPr>
            <w:r>
              <w:t>Copies to</w:t>
            </w:r>
          </w:p>
        </w:tc>
      </w:tr>
      <w:tr w:rsidR="0077004E" w14:paraId="3BFE1B07" w14:textId="77777777" w:rsidTr="00A01840">
        <w:tc>
          <w:tcPr>
            <w:tcW w:w="1129" w:type="dxa"/>
          </w:tcPr>
          <w:p w14:paraId="512085D3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67BABDA7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020A8CE2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69CB6C14" w14:textId="77777777" w:rsidR="0077004E" w:rsidRDefault="0077004E" w:rsidP="00A01840">
            <w:pPr>
              <w:pStyle w:val="ECMMText-Normal"/>
            </w:pPr>
          </w:p>
        </w:tc>
      </w:tr>
      <w:tr w:rsidR="0077004E" w14:paraId="7CE03EF6" w14:textId="77777777" w:rsidTr="00A01840">
        <w:tc>
          <w:tcPr>
            <w:tcW w:w="1129" w:type="dxa"/>
          </w:tcPr>
          <w:p w14:paraId="1E5FAB45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573A33BB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6EDF7994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0E480B25" w14:textId="77777777" w:rsidR="0077004E" w:rsidRDefault="0077004E" w:rsidP="00A01840">
            <w:pPr>
              <w:pStyle w:val="ECMMText-Normal"/>
            </w:pPr>
          </w:p>
        </w:tc>
      </w:tr>
      <w:tr w:rsidR="0077004E" w14:paraId="5CBF8441" w14:textId="77777777" w:rsidTr="00A01840">
        <w:tc>
          <w:tcPr>
            <w:tcW w:w="1129" w:type="dxa"/>
          </w:tcPr>
          <w:p w14:paraId="41DC703C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40CA73DB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31CB6C08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63FC2FB8" w14:textId="77777777" w:rsidR="0077004E" w:rsidRDefault="0077004E" w:rsidP="00A01840">
            <w:pPr>
              <w:pStyle w:val="ECMMText-Normal"/>
            </w:pPr>
          </w:p>
        </w:tc>
      </w:tr>
      <w:tr w:rsidR="0077004E" w14:paraId="54BC7F41" w14:textId="77777777" w:rsidTr="00A01840">
        <w:tc>
          <w:tcPr>
            <w:tcW w:w="1129" w:type="dxa"/>
          </w:tcPr>
          <w:p w14:paraId="3A41865C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7ECC3B9A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7C178E62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2EBE4727" w14:textId="77777777" w:rsidR="0077004E" w:rsidRDefault="0077004E" w:rsidP="00A01840">
            <w:pPr>
              <w:pStyle w:val="ECMMText-Normal"/>
            </w:pPr>
          </w:p>
        </w:tc>
      </w:tr>
      <w:tr w:rsidR="0077004E" w14:paraId="3100FF0D" w14:textId="77777777" w:rsidTr="00A01840">
        <w:tc>
          <w:tcPr>
            <w:tcW w:w="1129" w:type="dxa"/>
          </w:tcPr>
          <w:p w14:paraId="5E6AC384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40DB962A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431CA2B9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3C9B6867" w14:textId="77777777" w:rsidR="0077004E" w:rsidRDefault="0077004E" w:rsidP="00A01840">
            <w:pPr>
              <w:pStyle w:val="ECMMText-Normal"/>
            </w:pPr>
          </w:p>
        </w:tc>
      </w:tr>
      <w:tr w:rsidR="0077004E" w14:paraId="47CFE4D7" w14:textId="77777777" w:rsidTr="00A01840">
        <w:tc>
          <w:tcPr>
            <w:tcW w:w="1129" w:type="dxa"/>
          </w:tcPr>
          <w:p w14:paraId="0E456214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16D05044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50A4009E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3EB884EA" w14:textId="77777777" w:rsidR="0077004E" w:rsidRDefault="0077004E" w:rsidP="00A01840">
            <w:pPr>
              <w:pStyle w:val="ECMMText-Normal"/>
            </w:pPr>
          </w:p>
        </w:tc>
      </w:tr>
      <w:tr w:rsidR="0077004E" w14:paraId="30E7886A" w14:textId="77777777" w:rsidTr="00A01840">
        <w:tc>
          <w:tcPr>
            <w:tcW w:w="1129" w:type="dxa"/>
          </w:tcPr>
          <w:p w14:paraId="0D8AF229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2678D182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040A2E10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1595DA61" w14:textId="77777777" w:rsidR="0077004E" w:rsidRDefault="0077004E" w:rsidP="00A01840">
            <w:pPr>
              <w:pStyle w:val="ECMMText-Normal"/>
            </w:pPr>
          </w:p>
        </w:tc>
      </w:tr>
      <w:tr w:rsidR="0077004E" w14:paraId="51517D55" w14:textId="77777777" w:rsidTr="00A01840">
        <w:tc>
          <w:tcPr>
            <w:tcW w:w="1129" w:type="dxa"/>
          </w:tcPr>
          <w:p w14:paraId="3D6927CB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0628760F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5945D2B9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66B1E2AA" w14:textId="77777777" w:rsidR="0077004E" w:rsidRDefault="0077004E" w:rsidP="00A01840">
            <w:pPr>
              <w:pStyle w:val="ECMMText-Normal"/>
            </w:pPr>
          </w:p>
        </w:tc>
      </w:tr>
      <w:tr w:rsidR="0077004E" w14:paraId="2D1BAA01" w14:textId="77777777" w:rsidTr="00A01840">
        <w:tc>
          <w:tcPr>
            <w:tcW w:w="1129" w:type="dxa"/>
          </w:tcPr>
          <w:p w14:paraId="3E41FD19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04976C0C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4018B22B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0E78031A" w14:textId="77777777" w:rsidR="0077004E" w:rsidRDefault="0077004E" w:rsidP="00A01840">
            <w:pPr>
              <w:pStyle w:val="ECMMText-Normal"/>
            </w:pPr>
          </w:p>
        </w:tc>
      </w:tr>
      <w:tr w:rsidR="0077004E" w14:paraId="1C087CE2" w14:textId="77777777" w:rsidTr="00A01840">
        <w:tc>
          <w:tcPr>
            <w:tcW w:w="1129" w:type="dxa"/>
          </w:tcPr>
          <w:p w14:paraId="1955ACA0" w14:textId="77777777" w:rsidR="0077004E" w:rsidRDefault="0077004E" w:rsidP="00A01840">
            <w:pPr>
              <w:pStyle w:val="ECMMText-Normal"/>
            </w:pPr>
          </w:p>
        </w:tc>
        <w:tc>
          <w:tcPr>
            <w:tcW w:w="1560" w:type="dxa"/>
          </w:tcPr>
          <w:p w14:paraId="06CC3BD0" w14:textId="77777777" w:rsidR="0077004E" w:rsidRDefault="0077004E" w:rsidP="00A01840">
            <w:pPr>
              <w:pStyle w:val="ECMMText-Normal"/>
            </w:pPr>
          </w:p>
        </w:tc>
        <w:tc>
          <w:tcPr>
            <w:tcW w:w="5670" w:type="dxa"/>
          </w:tcPr>
          <w:p w14:paraId="641F4B30" w14:textId="77777777" w:rsidR="0077004E" w:rsidRDefault="0077004E" w:rsidP="00A01840">
            <w:pPr>
              <w:pStyle w:val="ECMMText-Normal"/>
            </w:pPr>
          </w:p>
        </w:tc>
        <w:tc>
          <w:tcPr>
            <w:tcW w:w="1808" w:type="dxa"/>
          </w:tcPr>
          <w:p w14:paraId="1F946C39" w14:textId="77777777" w:rsidR="0077004E" w:rsidRDefault="0077004E" w:rsidP="00A01840">
            <w:pPr>
              <w:pStyle w:val="ECMMText-Normal"/>
            </w:pPr>
          </w:p>
        </w:tc>
      </w:tr>
    </w:tbl>
    <w:p w14:paraId="0CABAA18" w14:textId="77777777" w:rsidR="003C2887" w:rsidRDefault="003C2887" w:rsidP="003C2887">
      <w:pPr>
        <w:pStyle w:val="ECMMText-Normal"/>
      </w:pPr>
    </w:p>
    <w:sectPr w:rsidR="003C2887" w:rsidSect="005F29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B057E" w14:textId="77777777" w:rsidR="00AC6715" w:rsidRDefault="00AC6715" w:rsidP="00106EB7">
      <w:r>
        <w:separator/>
      </w:r>
    </w:p>
  </w:endnote>
  <w:endnote w:type="continuationSeparator" w:id="0">
    <w:p w14:paraId="4BFBA6D0" w14:textId="77777777" w:rsidR="00AC6715" w:rsidRDefault="00AC6715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7E738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1F28F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7B289F50" wp14:editId="6074A896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47D9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49DD1" w14:textId="77777777" w:rsidR="00AC6715" w:rsidRDefault="00AC6715" w:rsidP="00106EB7">
      <w:r>
        <w:separator/>
      </w:r>
    </w:p>
  </w:footnote>
  <w:footnote w:type="continuationSeparator" w:id="0">
    <w:p w14:paraId="3442FF26" w14:textId="77777777" w:rsidR="00AC6715" w:rsidRDefault="00AC6715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FE275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52227F9E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1086A73E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18CABD02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4C1B425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0628AEAF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9AEC0E" wp14:editId="235E7E86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FAE29E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12356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77D5"/>
    <w:multiLevelType w:val="hybridMultilevel"/>
    <w:tmpl w:val="03BCBB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"/>
  </w:num>
  <w:num w:numId="2" w16cid:durableId="638875518">
    <w:abstractNumId w:val="2"/>
  </w:num>
  <w:num w:numId="3" w16cid:durableId="77481331">
    <w:abstractNumId w:val="3"/>
  </w:num>
  <w:num w:numId="4" w16cid:durableId="308749897">
    <w:abstractNumId w:val="1"/>
    <w:lvlOverride w:ilvl="0">
      <w:startOverride w:val="1"/>
    </w:lvlOverride>
  </w:num>
  <w:num w:numId="5" w16cid:durableId="468741799">
    <w:abstractNumId w:val="1"/>
    <w:lvlOverride w:ilvl="0">
      <w:startOverride w:val="1"/>
    </w:lvlOverride>
  </w:num>
  <w:num w:numId="6" w16cid:durableId="1275215310">
    <w:abstractNumId w:val="1"/>
    <w:lvlOverride w:ilvl="0">
      <w:startOverride w:val="1"/>
    </w:lvlOverride>
  </w:num>
  <w:num w:numId="7" w16cid:durableId="107086584">
    <w:abstractNumId w:val="1"/>
    <w:lvlOverride w:ilvl="0">
      <w:startOverride w:val="1"/>
    </w:lvlOverride>
  </w:num>
  <w:num w:numId="8" w16cid:durableId="990056757">
    <w:abstractNumId w:val="1"/>
    <w:lvlOverride w:ilvl="0">
      <w:startOverride w:val="1"/>
    </w:lvlOverride>
  </w:num>
  <w:num w:numId="9" w16cid:durableId="214584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15"/>
    <w:rsid w:val="000332F6"/>
    <w:rsid w:val="00062436"/>
    <w:rsid w:val="0006662B"/>
    <w:rsid w:val="00070FC1"/>
    <w:rsid w:val="00080986"/>
    <w:rsid w:val="000F35D5"/>
    <w:rsid w:val="000F5BD3"/>
    <w:rsid w:val="00105BBC"/>
    <w:rsid w:val="00106EB7"/>
    <w:rsid w:val="0011179F"/>
    <w:rsid w:val="00164D9B"/>
    <w:rsid w:val="00166384"/>
    <w:rsid w:val="0018202F"/>
    <w:rsid w:val="001833F5"/>
    <w:rsid w:val="001D007F"/>
    <w:rsid w:val="001E7493"/>
    <w:rsid w:val="00235DFE"/>
    <w:rsid w:val="002514FF"/>
    <w:rsid w:val="00282721"/>
    <w:rsid w:val="00285769"/>
    <w:rsid w:val="002B05F5"/>
    <w:rsid w:val="002C171A"/>
    <w:rsid w:val="002C1E34"/>
    <w:rsid w:val="002E21B5"/>
    <w:rsid w:val="002F60A6"/>
    <w:rsid w:val="003137EC"/>
    <w:rsid w:val="003217FF"/>
    <w:rsid w:val="00360DCF"/>
    <w:rsid w:val="00362EC5"/>
    <w:rsid w:val="00370D8F"/>
    <w:rsid w:val="003928C0"/>
    <w:rsid w:val="003C2887"/>
    <w:rsid w:val="003F672F"/>
    <w:rsid w:val="004252F5"/>
    <w:rsid w:val="00430921"/>
    <w:rsid w:val="00466DFB"/>
    <w:rsid w:val="00467502"/>
    <w:rsid w:val="00480B11"/>
    <w:rsid w:val="004C503A"/>
    <w:rsid w:val="004E3979"/>
    <w:rsid w:val="005353B1"/>
    <w:rsid w:val="00595347"/>
    <w:rsid w:val="005D5CEF"/>
    <w:rsid w:val="005E3921"/>
    <w:rsid w:val="005F2937"/>
    <w:rsid w:val="006078AB"/>
    <w:rsid w:val="00617C85"/>
    <w:rsid w:val="006A0ECE"/>
    <w:rsid w:val="006C146E"/>
    <w:rsid w:val="006D5CC9"/>
    <w:rsid w:val="006F5071"/>
    <w:rsid w:val="00700C96"/>
    <w:rsid w:val="0070247E"/>
    <w:rsid w:val="00731DF9"/>
    <w:rsid w:val="0077004E"/>
    <w:rsid w:val="007C6A47"/>
    <w:rsid w:val="00800236"/>
    <w:rsid w:val="008035AD"/>
    <w:rsid w:val="008152F8"/>
    <w:rsid w:val="00823DB1"/>
    <w:rsid w:val="008340ED"/>
    <w:rsid w:val="008450A8"/>
    <w:rsid w:val="00860A4E"/>
    <w:rsid w:val="00862D6C"/>
    <w:rsid w:val="00884667"/>
    <w:rsid w:val="00895EF0"/>
    <w:rsid w:val="008F589D"/>
    <w:rsid w:val="00935E28"/>
    <w:rsid w:val="00936116"/>
    <w:rsid w:val="00940902"/>
    <w:rsid w:val="00954DEC"/>
    <w:rsid w:val="00964BD4"/>
    <w:rsid w:val="00992811"/>
    <w:rsid w:val="009A1D97"/>
    <w:rsid w:val="009B21C0"/>
    <w:rsid w:val="009F493B"/>
    <w:rsid w:val="00A373D3"/>
    <w:rsid w:val="00A975C7"/>
    <w:rsid w:val="00AC6715"/>
    <w:rsid w:val="00AD6C1C"/>
    <w:rsid w:val="00AE4443"/>
    <w:rsid w:val="00B03848"/>
    <w:rsid w:val="00B145A0"/>
    <w:rsid w:val="00B45B00"/>
    <w:rsid w:val="00B76D26"/>
    <w:rsid w:val="00B8227D"/>
    <w:rsid w:val="00B851A5"/>
    <w:rsid w:val="00BB6BBB"/>
    <w:rsid w:val="00BC0E6D"/>
    <w:rsid w:val="00BD2A75"/>
    <w:rsid w:val="00BD4CE7"/>
    <w:rsid w:val="00C00235"/>
    <w:rsid w:val="00C31A8F"/>
    <w:rsid w:val="00C3202C"/>
    <w:rsid w:val="00C46325"/>
    <w:rsid w:val="00C5033E"/>
    <w:rsid w:val="00C554C3"/>
    <w:rsid w:val="00C75CB0"/>
    <w:rsid w:val="00C8046E"/>
    <w:rsid w:val="00C91962"/>
    <w:rsid w:val="00D238BC"/>
    <w:rsid w:val="00D23FDB"/>
    <w:rsid w:val="00D36136"/>
    <w:rsid w:val="00D723FB"/>
    <w:rsid w:val="00DB26CB"/>
    <w:rsid w:val="00DB4D75"/>
    <w:rsid w:val="00DE58FA"/>
    <w:rsid w:val="00DF7F89"/>
    <w:rsid w:val="00E35A8F"/>
    <w:rsid w:val="00E6660A"/>
    <w:rsid w:val="00E73659"/>
    <w:rsid w:val="00EB4A9A"/>
    <w:rsid w:val="00EC2150"/>
    <w:rsid w:val="00F07C81"/>
    <w:rsid w:val="00F46A34"/>
    <w:rsid w:val="00F7412C"/>
    <w:rsid w:val="00F9366B"/>
    <w:rsid w:val="00FA170A"/>
    <w:rsid w:val="00FB6476"/>
    <w:rsid w:val="00FD77B2"/>
    <w:rsid w:val="00FE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5E0AF"/>
  <w15:docId w15:val="{A39C5E03-92C3-4BE5-AC51-8CE9D456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C2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238BC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Guide%20Wed%20Files\33%20Management%20of%20Records%20-%20Recording%20Incoming%20&amp;%20Outgoing%20Mail-Email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 Management of Records - Recording Incoming &amp; Outgoing Mail-Emails Template.dotx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1</cp:revision>
  <cp:lastPrinted>2023-07-21T05:59:00Z</cp:lastPrinted>
  <dcterms:created xsi:type="dcterms:W3CDTF">2024-05-14T01:09:00Z</dcterms:created>
  <dcterms:modified xsi:type="dcterms:W3CDTF">2024-05-14T01:10:00Z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